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79260726"/>
        <w:docPartObj>
          <w:docPartGallery w:val="Cover Pages"/>
          <w:docPartUnique/>
        </w:docPartObj>
      </w:sdtPr>
      <w:sdtEndPr/>
      <w:sdtContent>
        <w:p w14:paraId="1D99F613" w14:textId="1EFDE4A7" w:rsidR="000E0974" w:rsidRPr="009909B4" w:rsidRDefault="000E0974">
          <w:r w:rsidRPr="009909B4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4D513F6" wp14:editId="73882863">
                    <wp:simplePos x="0" y="0"/>
                    <wp:positionH relativeFrom="page">
                      <wp:posOffset>4441371</wp:posOffset>
                    </wp:positionH>
                    <wp:positionV relativeFrom="page">
                      <wp:posOffset>0</wp:posOffset>
                    </wp:positionV>
                    <wp:extent cx="3106016" cy="10058400"/>
                    <wp:effectExtent l="0" t="0" r="18415" b="13970"/>
                    <wp:wrapNone/>
                    <wp:docPr id="453" name="Gruppe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06016" cy="10058400"/>
                              <a:chOff x="0" y="0"/>
                              <a:chExt cx="3106016" cy="10058400"/>
                            </a:xfrm>
                          </wpg:grpSpPr>
                          <wps:wsp>
                            <wps:cNvPr id="459" name="Rektangel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ktangel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4216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F154F6" w14:textId="77777777" w:rsidR="00F010D8" w:rsidRDefault="00F010D8" w:rsidP="00F010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ktangel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7199" y="0"/>
                                <a:ext cx="1957872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År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1-01T00:00:00Z">
                                      <w:dateFormat w:val="yyyy"/>
                                      <w:lid w:val="nb-NO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E3D2B43" w14:textId="3764AAF6" w:rsidR="000E0974" w:rsidRDefault="004A4F13">
                                      <w:pPr>
                                        <w:pStyle w:val="Ingenmellomrom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ktange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orfatte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1EE8550" w14:textId="77777777" w:rsidR="000E0974" w:rsidRDefault="000E0974">
                                      <w:pPr>
                                        <w:pStyle w:val="Ingenmellomro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Rogaland gjeterhundlag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760174317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67CFC38" w14:textId="77777777" w:rsidR="000E0974" w:rsidRDefault="000E0974">
                                      <w:pPr>
                                        <w:pStyle w:val="Ingenmellomro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o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1-01T00:00:00Z">
                                      <w:dateFormat w:val="dd.MM.yyyy"/>
                                      <w:lid w:val="nb-NO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73E4C5FC" w14:textId="01138C5D" w:rsidR="000E0974" w:rsidRDefault="004A4F13">
                                      <w:pPr>
                                        <w:pStyle w:val="Ingenmellomro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01.01.2023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4D513F6" id="Gruppe 453" o:spid="_x0000_s1026" style="position:absolute;margin-left:349.7pt;margin-top:0;width:244.55pt;height:11in;z-index:251659264;mso-height-percent:1000;mso-position-horizontal-relative:page;mso-position-vertical-relative:page;mso-height-percent:1000" coordsize="31060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tnogMAAI8NAAAOAAAAZHJzL2Uyb0RvYy54bWzUV9tu3DYQfS/QfyD4XkvUri67sBwETmwU&#10;cNugafJOUdQFlkiV5Frrfn2HpCSvvbk4FxvwPmg1vAxnDs8ZUqev9n2HbrjSrRQ5JichRlwwWbai&#10;zvGHfy5+yzDShoqSdlLwHN9yjV+d/frL6ThseSQb2ZVcIXAi9HYcctwYM2yDQLOG91SfyIEL6Kyk&#10;6qkBU9VBqegI3vsuiMIwCUapykFJxrWG1je+E585/1XFmfmrqjQ3qMsxxGbcU7lnYZ/B2Snd1ooO&#10;TcumMOh3RNHTVsCii6s31FC0U+2Rq75lSmpZmRMm+0BWVcu4ywGyIeGDbC6V3A0ul3o71sMCE0D7&#10;AKfvdsv+vLlUw/vhnQIkxqEGLJxlc9lXqrf/ECXaO8huF8j43iAGjSsSJiFJMGLQR8IwztbhhCpr&#10;APqjiax5+7Wpwbx0cC+gcQCK6DsU9I+h8L6hA3fg6i2g8E6htszxOt5gJGgPVP2bXwNxa94h11hy&#10;zYA4V23dGMt40zLaWf7YuMCBxdCipYcrya41EvK8sdNfKyXHhtMS4iV2PGR1MMEaGqaiYvxDlrAs&#10;3RnpqPQY+Mkqi9fxMfoLhHQ7KG0uueyRfcmxAkk49/TmShsbzt0QG/5Ajblou24aXl5/hFTdhKo+&#10;73yGVpwcDHRDQVaUMS5M4sZ0ux6y8O1JCD8vMGi2XHDDgR9zM+2GhvrWbG6FcJz4rX8X3LJs8Zn1&#10;i5q4tR/lbXJik54StUl3Ao2wO1EKkbk9lF1bWhScoepiSfbC/dw2QqCHw/rWQCXr2j7HLpkpdbvz&#10;b0UJQNOtoW3n32H9TkxUsLvvWVTI8haYoKQvU5ZkwHGp/sNohBKVY/3vjiqOUfe7ADZtyHpta5oz&#10;1nEagaEOe4rDHioYuMoxMwojb5wbXwl3g7Kstvy0YQr5GjhYtY4dlp8+rilckKCP9um1mEBCR1qE&#10;xucTHVmtI1vdjgtftEkJ7PPPlN49Oi0i+LLI0nhS05Fu7nnzBN/EUfwJfj9Ozo9c6SfIwOyL/bTF&#10;z6II82L0QD6lB3eo3DtTnu4QSsKUbOCEPNYD2cRplkZeD9EqTW1t8sfLfJB940kkpK3A1sV8Rvq6&#10;Y+nhzuol8W9kySqJU1tafOEkWZRlS+WcLV86Z2uuncWLYQpsxMPKuXnGugl4AkWSNCEhyey6dLvc&#10;GMNsE5PpzhJlq9UqfWqiRHPmL4ko7vILt353CZq+UOxnxaHttHH3HXX2PwAAAP//AwBQSwMEFAAG&#10;AAgAAAAhAONr7v7iAAAACgEAAA8AAABkcnMvZG93bnJldi54bWxMj0FPwkAQhe8m/ofNmHiTLQZI&#10;W7slxAQvigSUA7elO7aN3dmmu6XFX+9w0tu8vJc338uWo23EGTtfO1IwnUQgkApnaioVfH6sH2IQ&#10;PmgyunGECi7oYZnf3mQ6NW6gHZ73oRRcQj7VCqoQ2lRKX1RotZ+4Fom9L9dZHVh2pTSdHrjcNvIx&#10;ihbS6pr4Q6VbfK6w+N73VkEj12ZlL6/H4X27S5KXfvN2+NkodX83rp5ABBzDXxiu+IwOOTOdXE/G&#10;i0bBIklmHFXAi672NI7nIE58zeNZBDLP5P8J+S8AAAD//wMAUEsBAi0AFAAGAAgAAAAhALaDOJL+&#10;AAAA4QEAABMAAAAAAAAAAAAAAAAAAAAAAFtDb250ZW50X1R5cGVzXS54bWxQSwECLQAUAAYACAAA&#10;ACEAOP0h/9YAAACUAQAACwAAAAAAAAAAAAAAAAAvAQAAX3JlbHMvLnJlbHNQSwECLQAUAAYACAAA&#10;ACEAq4A7Z6IDAACPDQAADgAAAAAAAAAAAAAAAAAuAgAAZHJzL2Uyb0RvYy54bWxQSwECLQAUAAYA&#10;CAAAACEA42vu/uIAAAAKAQAADwAAAAAAAAAAAAAAAAD8BQAAZHJzL2Rvd25yZXYueG1sUEsFBgAA&#10;AAAEAAQA8wAAAAsHAAAAAA==&#10;">
                    <v:rect id="Rektangel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ksxAAAANwAAAAPAAAAZHJzL2Rvd25yZXYueG1sRI/RagIx&#10;FETfhf5DuEJfpGYVFd0apVpEH1ftB1yS283i5mbZZHX7941Q6OMwM2eY9bZ3tbhTGyrPCibjDASx&#10;9qbiUsHX9fC2BBEissHaMyn4oQDbzctgjbnxDz7T/RJLkSAcclRgY2xyKYO25DCMfUOcvG/fOoxJ&#10;tqU0LT4S3NVymmUL6bDitGCxob0lfbt0ToHOZkvezUdH+znVk9Wh7k5F0Sn1Ouw/3kFE6uN/+K99&#10;Mgpm8xU8z6QjIDe/AAAA//8DAFBLAQItABQABgAIAAAAIQDb4fbL7gAAAIUBAAATAAAAAAAAAAAA&#10;AAAAAAAAAABbQ29udGVudF9UeXBlc10ueG1sUEsBAi0AFAAGAAgAAAAhAFr0LFu/AAAAFQEAAAsA&#10;AAAAAAAAAAAAAAAAHwEAAF9yZWxzLy5yZWxzUEsBAi0AFAAGAAgAAAAhAMC9mSzEAAAA3AAAAA8A&#10;AAAAAAAAAAAAAAAABwIAAGRycy9kb3ducmV2LnhtbFBLBQYAAAAAAwADALcAAAD4AgAAAAA=&#10;" fillcolor="#a8d08d [1945]" strokecolor="white" strokeweight="1pt">
                      <v:fill r:id="rId9" o:title="" opacity="52428f" color2="white [3212]" o:opacity2="52428f" type="pattern"/>
                      <v:shadow color="#d8d8d8" offset="3pt,3pt"/>
                    </v:rect>
                    <v:rect id="Rektangel 460" o:spid="_x0000_s1028" style="position:absolute;left:1342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C9nwQAAANwAAAAPAAAAZHJzL2Rvd25yZXYueG1sRE9Na8JA&#10;EL0X+h+WKfRSdKMWCamriCAIBaHRg8chO2ZDs7Mhu8bYX985FHp8vO/VZvStGqiPTWADs2kGirgK&#10;tuHawPm0n+SgYkK22AYmAw+KsFk/P62wsOHOXzSUqVYSwrFAAy6lrtA6Vo48xmnoiIW7ht5jEtjX&#10;2vZ4l3Df6nmWLbXHhqXBYUc7R9V3efNSch3fFuFBP4O+HLel/Yx5cLkxry/j9gNUojH9i//cB2vg&#10;fSnz5YwcAb3+BQAA//8DAFBLAQItABQABgAIAAAAIQDb4fbL7gAAAIUBAAATAAAAAAAAAAAAAAAA&#10;AAAAAABbQ29udGVudF9UeXBlc10ueG1sUEsBAi0AFAAGAAgAAAAhAFr0LFu/AAAAFQEAAAsAAAAA&#10;AAAAAAAAAAAAHwEAAF9yZWxzLy5yZWxzUEsBAi0AFAAGAAgAAAAhAAmkL2fBAAAA3AAAAA8AAAAA&#10;AAAAAAAAAAAABwIAAGRycy9kb3ducmV2LnhtbFBLBQYAAAAAAwADALcAAAD1AgAAAAA=&#10;" fillcolor="#538135 [2409]" strokecolor="#538135 [2409]">
                      <v:textbox>
                        <w:txbxContent>
                          <w:p w14:paraId="3FF154F6" w14:textId="77777777" w:rsidR="00F010D8" w:rsidRDefault="00F010D8" w:rsidP="00F010D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ktangel 461" o:spid="_x0000_s1029" style="position:absolute;left:6071;width:19579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År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1-01T00:00:00Z">
                                <w:dateFormat w:val="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E3D2B43" w14:textId="3764AAF6" w:rsidR="000E0974" w:rsidRDefault="004A4F13">
                                <w:pPr>
                                  <w:pStyle w:val="Ingenmellomrom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ktangel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orfatte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01EE8550" w14:textId="77777777" w:rsidR="000E0974" w:rsidRDefault="000E0974">
                                <w:pPr>
                                  <w:pStyle w:val="Ingenmellomro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Rogaland gjeterhundlag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760174317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67CFC38" w14:textId="77777777" w:rsidR="000E0974" w:rsidRDefault="000E0974">
                                <w:pPr>
                                  <w:pStyle w:val="Ingenmellomro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o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1-01T00:00:00Z">
                                <w:dateFormat w:val="dd.MM.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3E4C5FC" w14:textId="01138C5D" w:rsidR="000E0974" w:rsidRDefault="004A4F13">
                                <w:pPr>
                                  <w:pStyle w:val="Ingenmellomro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01.01.2023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3681FF0F" w14:textId="449C3E77" w:rsidR="000E0974" w:rsidRPr="009909B4" w:rsidRDefault="00A427E0">
          <w:r w:rsidRPr="009909B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40349BE1" wp14:editId="391544F4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1885950</wp:posOffset>
                    </wp:positionV>
                    <wp:extent cx="6649720" cy="1202690"/>
                    <wp:effectExtent l="0" t="0" r="17780" b="16510"/>
                    <wp:wrapNone/>
                    <wp:docPr id="463" name="Rektangel 1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6649720" cy="120269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tel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5D84D45" w14:textId="2271819A" w:rsidR="000E0974" w:rsidRDefault="000E0974">
                                    <w:pPr>
                                      <w:pStyle w:val="Ingenmellomrom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ÅRSMELDING</w:t>
                                    </w:r>
                                    <w:r w:rsidR="00FC1A99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FOR 202</w:t>
                                    </w:r>
                                    <w:r w:rsidR="004A4F13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                          ROGALAND GJETERHUNDLAG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0349BE1" id="Rektangel 16" o:spid="_x0000_s1031" style="position:absolute;margin-left:472.4pt;margin-top:148.5pt;width:523.6pt;height:94.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mUHgIAAD8EAAAOAAAAZHJzL2Uyb0RvYy54bWysU9uO0zAQfUfiHyy/06RRt7RR09WqyyKk&#10;5SItfIDrOI2F4zFjt0n5esZOt+3CAxIiD5bH4xyfOXNmdTt0hh0Ueg224tNJzpmyEmptdxX/9vXh&#10;zYIzH4SthQGrKn5Unt+uX79a9a5UBbRgaoWMQKwve1fxNgRXZpmXreqEn4BTlpINYCcChbjLahQ9&#10;oXcmK/J8nvWAtUOQyns6vR+TfJ3wm0bJ8LlpvArMVJy4hbRiWrdxzdYrUe5QuFbLEw3xDyw6oS09&#10;eoa6F0GwPeo/oDotETw0YSKhy6BptFSpBqpmmv9WzVMrnEq1kDjenWXy/w9Wfjo8uS8YqXv3CPK7&#10;ZxY2rbA7decdyUdN5ZcjROhbJWpiMI3aZb3z5RkjBp7Q2Lb/CDV1W+wDJFmGBrv4BhXMhqT+8ay+&#10;GgKTdDifz5ZvC2qSpNy0yIv5MvUnE+Xz7w59eK+gY3FTcSR+CV4cHn2IdET5fCVVBEbXD9qYFERL&#10;qY1BdhBkhjCMBVDd17eMZT29vsxv8oT8Iplc+VeITgeytNFdxRd5/EaTRdne2ToZLghtxj0xNvak&#10;Y5QuGteXYdgOTNcVn8V/48kW6iMJizA6mCaONi3gT856cm/F/Y+9QMWZ+WBjcxbFYhH9nqLZTdIV&#10;X6S21ylhJYFVXAbkbAw2YRyTvUO9a+m1aRLEwh01tdFJ7guzUwnk0tSF00TFMbiO063L3K9/AQAA&#10;//8DAFBLAwQUAAYACAAAACEADgtSfeAAAAAJAQAADwAAAGRycy9kb3ducmV2LnhtbEyPzU7DMBCE&#10;70i8g7VI3KhDFPUnxKkogkqRWiRKe9/GSxKI11HstOnb457gtqsZzXyTLUfTihP1rrGs4HESgSAu&#10;rW64UrD/fHuYg3AeWWNrmRRcyMEyv73JMNX2zB902vlKhBB2KSqove9SKV1Zk0E3sR1x0L5sb9CH&#10;t6+k7vEcwk0r4yiaSoMNh4YaO3qpqfzZDSaUvA7Vqii+F+tNsWkvBzTv29Vaqfu78fkJhKfR/5nh&#10;ih/QIQ9MRzuwdqJVEIZ4BfFiFo6rHCWzGMRRQTKfJiDzTP5fkP8CAAD//wMAUEsBAi0AFAAGAAgA&#10;AAAhALaDOJL+AAAA4QEAABMAAAAAAAAAAAAAAAAAAAAAAFtDb250ZW50X1R5cGVzXS54bWxQSwEC&#10;LQAUAAYACAAAACEAOP0h/9YAAACUAQAACwAAAAAAAAAAAAAAAAAvAQAAX3JlbHMvLnJlbHNQSwEC&#10;LQAUAAYACAAAACEANzqJlB4CAAA/BAAADgAAAAAAAAAAAAAAAAAuAgAAZHJzL2Uyb0RvYy54bWxQ&#10;SwECLQAUAAYACAAAACEADgtSfeAAAAAJAQAADwAAAAAAAAAAAAAAAAB4BAAAZHJzL2Rvd25yZXYu&#10;eG1sUEsFBgAAAAAEAAQA8wAAAIUFAAAAAA==&#10;" o:allowincell="f" fillcolor="black [3213]" strokecolor="black [3213]" strokeweight="1.5pt">
                    <o:lock v:ext="edit" aspectratio="t"/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tel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5D84D45" w14:textId="2271819A" w:rsidR="000E0974" w:rsidRDefault="000E0974">
                              <w:pPr>
                                <w:pStyle w:val="Ingenmellomrom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ÅRSMELDING</w:t>
                              </w:r>
                              <w:r w:rsidR="00FC1A99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FOR 202</w:t>
                              </w:r>
                              <w:r w:rsidR="004A4F13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                          ROGALAND GJETERHUNDLAG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4A4F13" w:rsidRPr="009909B4">
            <w:rPr>
              <w:noProof/>
            </w:rPr>
            <w:drawing>
              <wp:anchor distT="0" distB="0" distL="114300" distR="114300" simplePos="0" relativeHeight="251656192" behindDoc="0" locked="0" layoutInCell="0" allowOverlap="1" wp14:anchorId="0AF65F0E" wp14:editId="0B047CAE">
                <wp:simplePos x="0" y="0"/>
                <wp:positionH relativeFrom="page">
                  <wp:posOffset>907889</wp:posOffset>
                </wp:positionH>
                <wp:positionV relativeFrom="margin">
                  <wp:posOffset>3595708</wp:posOffset>
                </wp:positionV>
                <wp:extent cx="6655758" cy="3063834"/>
                <wp:effectExtent l="0" t="0" r="0" b="3810"/>
                <wp:wrapNone/>
                <wp:docPr id="464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4" name="Bilde 1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316" b="193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5758" cy="3063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571B2" w:rsidRPr="009909B4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52B38B1F" wp14:editId="6394E54E">
                    <wp:simplePos x="0" y="0"/>
                    <wp:positionH relativeFrom="margin">
                      <wp:posOffset>-12065</wp:posOffset>
                    </wp:positionH>
                    <wp:positionV relativeFrom="paragraph">
                      <wp:posOffset>6140260</wp:posOffset>
                    </wp:positionV>
                    <wp:extent cx="4215130" cy="237490"/>
                    <wp:effectExtent l="0" t="0" r="0" b="0"/>
                    <wp:wrapSquare wrapText="bothSides"/>
                    <wp:docPr id="217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15130" cy="23749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B19447" w14:textId="462FD95B" w:rsidR="00B571B2" w:rsidRDefault="00B571B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B38B1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1032" type="#_x0000_t202" style="position:absolute;margin-left:-.95pt;margin-top:483.5pt;width:331.9pt;height:1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2BIAIAAB4EAAAOAAAAZHJzL2Uyb0RvYy54bWysU9uO2yAQfa/Uf0C8N46dpLuxQlbbbFNV&#10;2l6kbT8AYxyjYoYCib39+h2wN5u2b1V5QAzDHGbOnNncDJ0mJ+m8AsNoPptTIo2AWpkDo9+/7d9c&#10;U+IDNzXXYCSjj9LTm+3rV5velrKAFnQtHUEQ48veMtqGYMss86KVHfczsNKgswHX8YCmO2S14z2i&#10;dzor5vO3WQ+utg6E9B5v70Yn3Sb8ppEifGkaLwPRjGJuIe0u7VXcs+2GlwfHbavElAb/hyw6rgx+&#10;eoa644GTo1N/QXVKOPDQhJmALoOmUUKmGrCafP5HNQ8ttzLVguR4e6bJ/z9Y8fn0YL86EoZ3MGAD&#10;UxHe3oP44YmBXcvNQd46B30reY0f55GyrLe+nEIj1b70EaTqP0GNTebHAAloaFwXWcE6CaJjAx7P&#10;pMshEIGXyyJf5Qt0CfQVi6vlOnUl4+VztHU+fJDQkXhg1GFTEzo/3fsQs+Hl85P4mQet6r3SOhnu&#10;UO20IyeOAtinNcZq2/LxdjXHlarC2PF5wvwNRxvSM7peFasUbiB+kMTTqYAK1qpj9DoiTZqKdL03&#10;dXoSuNLjGVPVZuIvUjaSF4ZqIKpmdBHTiHRWUD8ioQ5GweKA4aEF94uSHsXKqP955E5Soj8abMo6&#10;Xy6jupOxXF0VaLhLT3Xp4UYgFKOBkvG4C2kiIl8GbrF5jUq8vmQypYwiTNRMAxNVfmmnVy9jvX0C&#10;AAD//wMAUEsDBBQABgAIAAAAIQC7QB+M3QAAAAsBAAAPAAAAZHJzL2Rvd25yZXYueG1sTI/BTsMw&#10;DIbvSLxDZCRuW7JpCqw0napJnODCOolr1pi2W+NUTbYVnh7vBEfbn35/f76ZfC8uOMYukIHFXIFA&#10;qoPrqDGwr15nzyBisuRsHwgNfGOETXF/l9vMhSt94GWXGsEhFDNroE1pyKSMdYvexnkYkPj2FUZv&#10;E49jI91orxzue7lUSktvO+IPrR1w22J92p29AVl5/Tl1RHWJ03v5s63eaHk05vFhKl9AJJzSHww3&#10;fVaHgp0O4Uwuit7AbLFm0sBaP3EnBrS+bQ5MKrVagSxy+b9D8QsAAP//AwBQSwECLQAUAAYACAAA&#10;ACEAtoM4kv4AAADhAQAAEwAAAAAAAAAAAAAAAAAAAAAAW0NvbnRlbnRfVHlwZXNdLnhtbFBLAQIt&#10;ABQABgAIAAAAIQA4/SH/1gAAAJQBAAALAAAAAAAAAAAAAAAAAC8BAABfcmVscy8ucmVsc1BLAQIt&#10;ABQABgAIAAAAIQAoZ12BIAIAAB4EAAAOAAAAAAAAAAAAAAAAAC4CAABkcnMvZTJvRG9jLnhtbFBL&#10;AQItABQABgAIAAAAIQC7QB+M3QAAAAsBAAAPAAAAAAAAAAAAAAAAAHoEAABkcnMvZG93bnJldi54&#10;bWxQSwUGAAAAAAQABADzAAAAhAUAAAAA&#10;" stroked="f">
                    <v:fill opacity="32896f"/>
                    <v:textbox>
                      <w:txbxContent>
                        <w:p w14:paraId="44B19447" w14:textId="462FD95B" w:rsidR="00B571B2" w:rsidRDefault="00B571B2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AE1B2F" w:rsidRPr="009909B4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1CF5EEF" wp14:editId="6B282450">
                <wp:simplePos x="0" y="0"/>
                <wp:positionH relativeFrom="column">
                  <wp:posOffset>-186055</wp:posOffset>
                </wp:positionH>
                <wp:positionV relativeFrom="paragraph">
                  <wp:posOffset>7720330</wp:posOffset>
                </wp:positionV>
                <wp:extent cx="1346387" cy="857250"/>
                <wp:effectExtent l="0" t="0" r="6350" b="0"/>
                <wp:wrapNone/>
                <wp:docPr id="2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387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E0974" w:rsidRPr="009909B4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B1C4ABF" wp14:editId="4B3EA6A3">
                <wp:simplePos x="0" y="0"/>
                <wp:positionH relativeFrom="column">
                  <wp:posOffset>1352550</wp:posOffset>
                </wp:positionH>
                <wp:positionV relativeFrom="paragraph">
                  <wp:posOffset>7981315</wp:posOffset>
                </wp:positionV>
                <wp:extent cx="1457325" cy="609600"/>
                <wp:effectExtent l="0" t="0" r="0" b="0"/>
                <wp:wrapNone/>
                <wp:docPr id="1" name="Bilde 4" descr="http://www.nsg.no/themes/utmarka_redesign2/images/utmarka/nsg_logo_215x9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4" descr="http://www.nsg.no/themes/utmarka_redesign2/images/utmarka/nsg_logo_215x9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0E0974" w:rsidRPr="009909B4">
            <w:br w:type="page"/>
          </w:r>
        </w:p>
      </w:sdtContent>
    </w:sdt>
    <w:p w14:paraId="3422B938" w14:textId="1A7B6137" w:rsidR="00191867" w:rsidRPr="009909B4" w:rsidRDefault="000E0974" w:rsidP="00040E02">
      <w:pPr>
        <w:pStyle w:val="Overskrift1"/>
        <w:numPr>
          <w:ilvl w:val="0"/>
          <w:numId w:val="3"/>
        </w:numPr>
      </w:pPr>
      <w:r w:rsidRPr="009909B4">
        <w:lastRenderedPageBreak/>
        <w:t xml:space="preserve">Styret </w:t>
      </w:r>
      <w:r w:rsidR="00E11D1B" w:rsidRPr="009909B4">
        <w:t xml:space="preserve">og medlemmer </w:t>
      </w:r>
      <w:r w:rsidRPr="009909B4">
        <w:t>20</w:t>
      </w:r>
      <w:r w:rsidR="00AE1B2F" w:rsidRPr="009909B4">
        <w:t>2</w:t>
      </w:r>
      <w:r w:rsidR="004A4F13">
        <w:t>2</w:t>
      </w:r>
    </w:p>
    <w:p w14:paraId="332859DC" w14:textId="6C3148A8" w:rsidR="000E0974" w:rsidRPr="009909B4" w:rsidRDefault="000E0974" w:rsidP="000E0974">
      <w:pPr>
        <w:spacing w:after="200" w:line="276" w:lineRule="auto"/>
        <w:rPr>
          <w:rFonts w:ascii="Calibri" w:eastAsia="Calibri" w:hAnsi="Calibri" w:cs="Calibri"/>
          <w:szCs w:val="20"/>
        </w:rPr>
      </w:pPr>
      <w:r w:rsidRPr="009909B4">
        <w:rPr>
          <w:rFonts w:ascii="Calibri" w:eastAsia="Calibri" w:hAnsi="Calibri" w:cs="Calibri"/>
          <w:szCs w:val="20"/>
        </w:rPr>
        <w:t>Styret i Rogaland gjeterhundlag har i 20</w:t>
      </w:r>
      <w:r w:rsidR="00AE1B2F" w:rsidRPr="009909B4">
        <w:rPr>
          <w:rFonts w:ascii="Calibri" w:eastAsia="Calibri" w:hAnsi="Calibri" w:cs="Calibri"/>
          <w:szCs w:val="20"/>
        </w:rPr>
        <w:t>2</w:t>
      </w:r>
      <w:r w:rsidR="004A4F13">
        <w:rPr>
          <w:rFonts w:ascii="Calibri" w:eastAsia="Calibri" w:hAnsi="Calibri" w:cs="Calibri"/>
          <w:szCs w:val="20"/>
        </w:rPr>
        <w:t xml:space="preserve">2 </w:t>
      </w:r>
      <w:r w:rsidRPr="009909B4">
        <w:rPr>
          <w:rFonts w:ascii="Calibri" w:eastAsia="Calibri" w:hAnsi="Calibri" w:cs="Calibri"/>
          <w:szCs w:val="20"/>
        </w:rPr>
        <w:t>hatt følgende sammensetning:</w:t>
      </w:r>
    </w:p>
    <w:p w14:paraId="2E0C0F76" w14:textId="3FB8FAFE" w:rsidR="000E0974" w:rsidRPr="009909B4" w:rsidRDefault="00685B03" w:rsidP="00040435">
      <w:pPr>
        <w:spacing w:after="200" w:line="276" w:lineRule="auto"/>
        <w:ind w:left="1416" w:hanging="1416"/>
        <w:rPr>
          <w:rFonts w:ascii="Calibri" w:eastAsia="Calibri" w:hAnsi="Calibri" w:cs="Calibri"/>
          <w:szCs w:val="20"/>
        </w:rPr>
      </w:pPr>
      <w:r w:rsidRPr="009909B4">
        <w:rPr>
          <w:rFonts w:ascii="Calibri" w:eastAsia="Calibri" w:hAnsi="Calibri" w:cs="Calibri"/>
          <w:szCs w:val="20"/>
        </w:rPr>
        <w:t>Leder:</w:t>
      </w:r>
      <w:r w:rsidRPr="009909B4">
        <w:rPr>
          <w:rFonts w:ascii="Calibri" w:eastAsia="Calibri" w:hAnsi="Calibri" w:cs="Calibri"/>
          <w:szCs w:val="20"/>
        </w:rPr>
        <w:tab/>
      </w:r>
      <w:r w:rsidR="004A4F13">
        <w:rPr>
          <w:rFonts w:ascii="Calibri" w:eastAsia="Calibri" w:hAnsi="Calibri" w:cs="Calibri"/>
          <w:szCs w:val="20"/>
        </w:rPr>
        <w:t>Anita Vikingstad</w:t>
      </w:r>
      <w:r w:rsidR="00040435">
        <w:rPr>
          <w:rFonts w:ascii="Calibri" w:eastAsia="Calibri" w:hAnsi="Calibri" w:cs="Calibri"/>
          <w:szCs w:val="20"/>
        </w:rPr>
        <w:t xml:space="preserve"> (sekretær og kasserer)</w:t>
      </w:r>
      <w:r w:rsidR="004A4F13">
        <w:rPr>
          <w:rFonts w:ascii="Calibri" w:eastAsia="Calibri" w:hAnsi="Calibri" w:cs="Calibri"/>
          <w:szCs w:val="20"/>
        </w:rPr>
        <w:t>, trukket seg oktober 2022.</w:t>
      </w:r>
      <w:r w:rsidR="00040435">
        <w:rPr>
          <w:rFonts w:ascii="Calibri" w:eastAsia="Calibri" w:hAnsi="Calibri" w:cs="Calibri"/>
          <w:szCs w:val="20"/>
        </w:rPr>
        <w:t xml:space="preserve"> Sven Kverneland overtok oktober 2022. </w:t>
      </w:r>
      <w:r w:rsidR="004A4F13">
        <w:rPr>
          <w:rFonts w:ascii="Calibri" w:eastAsia="Calibri" w:hAnsi="Calibri" w:cs="Calibri"/>
          <w:szCs w:val="20"/>
        </w:rPr>
        <w:t xml:space="preserve"> </w:t>
      </w:r>
    </w:p>
    <w:p w14:paraId="1FB9E0BC" w14:textId="7A8ECA33" w:rsidR="000E0974" w:rsidRPr="009909B4" w:rsidRDefault="00685B03" w:rsidP="000E0974">
      <w:pPr>
        <w:spacing w:after="200" w:line="276" w:lineRule="auto"/>
        <w:rPr>
          <w:rFonts w:ascii="Calibri" w:eastAsia="Calibri" w:hAnsi="Calibri" w:cs="Calibri"/>
          <w:szCs w:val="20"/>
        </w:rPr>
      </w:pPr>
      <w:r w:rsidRPr="009909B4">
        <w:rPr>
          <w:rFonts w:ascii="Calibri" w:eastAsia="Calibri" w:hAnsi="Calibri" w:cs="Calibri"/>
          <w:szCs w:val="20"/>
        </w:rPr>
        <w:t>Nestleder:</w:t>
      </w:r>
      <w:r w:rsidR="000E0974" w:rsidRPr="009909B4">
        <w:rPr>
          <w:rFonts w:ascii="Calibri" w:eastAsia="Calibri" w:hAnsi="Calibri" w:cs="Calibri"/>
          <w:szCs w:val="20"/>
        </w:rPr>
        <w:t xml:space="preserve"> </w:t>
      </w:r>
      <w:r w:rsidR="000E0974" w:rsidRPr="009909B4">
        <w:rPr>
          <w:rFonts w:ascii="Calibri" w:eastAsia="Calibri" w:hAnsi="Calibri" w:cs="Calibri"/>
          <w:szCs w:val="20"/>
        </w:rPr>
        <w:tab/>
      </w:r>
      <w:r w:rsidR="000E0974" w:rsidRPr="009909B4">
        <w:rPr>
          <w:rFonts w:ascii="Calibri" w:eastAsia="Calibri" w:hAnsi="Calibri" w:cs="Calibri"/>
          <w:szCs w:val="20"/>
        </w:rPr>
        <w:tab/>
      </w:r>
      <w:r w:rsidR="005B036B" w:rsidRPr="009909B4">
        <w:rPr>
          <w:rFonts w:ascii="Calibri" w:eastAsia="Calibri" w:hAnsi="Calibri" w:cs="Calibri"/>
          <w:szCs w:val="20"/>
        </w:rPr>
        <w:t>Sven Kverneland</w:t>
      </w:r>
      <w:r w:rsidR="004A4F13">
        <w:rPr>
          <w:rFonts w:ascii="Calibri" w:eastAsia="Calibri" w:hAnsi="Calibri" w:cs="Calibri"/>
          <w:szCs w:val="20"/>
        </w:rPr>
        <w:t xml:space="preserve">, Lone Gilje Moen overtok oktober 2022. </w:t>
      </w:r>
    </w:p>
    <w:p w14:paraId="38EF4EFC" w14:textId="09A3C78C" w:rsidR="000E0974" w:rsidRPr="009909B4" w:rsidRDefault="00012EAB" w:rsidP="000E0974">
      <w:pPr>
        <w:spacing w:after="200" w:line="276" w:lineRule="auto"/>
        <w:rPr>
          <w:rFonts w:ascii="Calibri" w:eastAsia="Calibri" w:hAnsi="Calibri" w:cs="Calibri"/>
          <w:szCs w:val="20"/>
        </w:rPr>
      </w:pPr>
      <w:proofErr w:type="gramStart"/>
      <w:r w:rsidRPr="009909B4">
        <w:rPr>
          <w:rFonts w:ascii="Calibri" w:eastAsia="Calibri" w:hAnsi="Calibri" w:cs="Calibri"/>
          <w:szCs w:val="20"/>
        </w:rPr>
        <w:t>Styremedlem</w:t>
      </w:r>
      <w:r w:rsidR="000E0974" w:rsidRPr="009909B4">
        <w:rPr>
          <w:rFonts w:ascii="Calibri" w:eastAsia="Calibri" w:hAnsi="Calibri" w:cs="Calibri"/>
          <w:szCs w:val="20"/>
        </w:rPr>
        <w:t xml:space="preserve">:   </w:t>
      </w:r>
      <w:proofErr w:type="gramEnd"/>
      <w:r w:rsidR="000E0974" w:rsidRPr="009909B4">
        <w:rPr>
          <w:rFonts w:ascii="Calibri" w:eastAsia="Calibri" w:hAnsi="Calibri" w:cs="Calibri"/>
          <w:szCs w:val="20"/>
        </w:rPr>
        <w:t xml:space="preserve">   </w:t>
      </w:r>
      <w:r w:rsidR="000E0974" w:rsidRPr="009909B4">
        <w:rPr>
          <w:rFonts w:ascii="Calibri" w:eastAsia="Calibri" w:hAnsi="Calibri" w:cs="Calibri"/>
          <w:szCs w:val="20"/>
        </w:rPr>
        <w:tab/>
      </w:r>
      <w:r w:rsidR="004A4F13">
        <w:rPr>
          <w:rFonts w:ascii="Calibri" w:eastAsia="Calibri" w:hAnsi="Calibri" w:cs="Calibri"/>
          <w:szCs w:val="20"/>
        </w:rPr>
        <w:t xml:space="preserve">Lone Gilje Moen, overtok som nestleder oktober 2022. </w:t>
      </w:r>
    </w:p>
    <w:p w14:paraId="4FB5E659" w14:textId="79E85173" w:rsidR="000E0974" w:rsidRPr="009909B4" w:rsidRDefault="000E0974" w:rsidP="000E0974">
      <w:pPr>
        <w:spacing w:after="200" w:line="276" w:lineRule="auto"/>
        <w:rPr>
          <w:rFonts w:ascii="Calibri" w:eastAsia="Calibri" w:hAnsi="Calibri" w:cs="Calibri"/>
          <w:szCs w:val="20"/>
        </w:rPr>
      </w:pPr>
      <w:r w:rsidRPr="009909B4">
        <w:rPr>
          <w:rFonts w:ascii="Calibri" w:eastAsia="Calibri" w:hAnsi="Calibri" w:cs="Calibri"/>
          <w:szCs w:val="20"/>
        </w:rPr>
        <w:t>Styremedlem:</w:t>
      </w:r>
      <w:r w:rsidRPr="009909B4">
        <w:rPr>
          <w:rFonts w:ascii="Calibri" w:eastAsia="Calibri" w:hAnsi="Calibri" w:cs="Calibri"/>
          <w:szCs w:val="20"/>
        </w:rPr>
        <w:tab/>
      </w:r>
      <w:r w:rsidRPr="009909B4">
        <w:rPr>
          <w:rFonts w:ascii="Calibri" w:eastAsia="Calibri" w:hAnsi="Calibri" w:cs="Calibri"/>
          <w:szCs w:val="20"/>
        </w:rPr>
        <w:tab/>
      </w:r>
      <w:r w:rsidR="004A4F13" w:rsidRPr="009909B4">
        <w:rPr>
          <w:rFonts w:ascii="Calibri" w:eastAsia="Calibri" w:hAnsi="Calibri" w:cs="Calibri"/>
          <w:szCs w:val="20"/>
        </w:rPr>
        <w:t>Ola P. Hetland</w:t>
      </w:r>
    </w:p>
    <w:p w14:paraId="1052C525" w14:textId="01963127" w:rsidR="000E0974" w:rsidRPr="009909B4" w:rsidRDefault="000E0974" w:rsidP="000E0974">
      <w:pPr>
        <w:spacing w:after="200" w:line="276" w:lineRule="auto"/>
        <w:rPr>
          <w:rFonts w:ascii="Calibri" w:eastAsia="Calibri" w:hAnsi="Calibri" w:cs="Calibri"/>
          <w:szCs w:val="20"/>
        </w:rPr>
      </w:pPr>
      <w:r w:rsidRPr="009909B4">
        <w:rPr>
          <w:rFonts w:ascii="Calibri" w:eastAsia="Calibri" w:hAnsi="Calibri" w:cs="Calibri"/>
          <w:szCs w:val="20"/>
        </w:rPr>
        <w:t xml:space="preserve">Styremedlem: </w:t>
      </w:r>
      <w:r w:rsidRPr="009909B4">
        <w:rPr>
          <w:rFonts w:ascii="Calibri" w:eastAsia="Calibri" w:hAnsi="Calibri" w:cs="Calibri"/>
          <w:szCs w:val="20"/>
        </w:rPr>
        <w:tab/>
      </w:r>
      <w:r w:rsidR="00C14E41" w:rsidRPr="009909B4">
        <w:rPr>
          <w:rFonts w:ascii="Calibri" w:eastAsia="Calibri" w:hAnsi="Calibri" w:cs="Calibri"/>
          <w:szCs w:val="20"/>
        </w:rPr>
        <w:tab/>
      </w:r>
      <w:r w:rsidR="004A4F13" w:rsidRPr="009909B4">
        <w:rPr>
          <w:rFonts w:ascii="Calibri" w:eastAsia="Calibri" w:hAnsi="Calibri" w:cs="Calibri"/>
          <w:szCs w:val="20"/>
        </w:rPr>
        <w:t xml:space="preserve">Erlend Kvinnesland </w:t>
      </w:r>
    </w:p>
    <w:p w14:paraId="5261C3A1" w14:textId="04467B28" w:rsidR="000E0974" w:rsidRPr="009909B4" w:rsidRDefault="000E0974" w:rsidP="000E0974">
      <w:pPr>
        <w:spacing w:after="200" w:line="276" w:lineRule="auto"/>
        <w:rPr>
          <w:rFonts w:ascii="Calibri" w:eastAsia="Calibri" w:hAnsi="Calibri" w:cs="Calibri"/>
          <w:szCs w:val="20"/>
        </w:rPr>
      </w:pPr>
      <w:r w:rsidRPr="009909B4">
        <w:rPr>
          <w:rFonts w:ascii="Calibri" w:eastAsia="Calibri" w:hAnsi="Calibri" w:cs="Calibri"/>
          <w:szCs w:val="20"/>
        </w:rPr>
        <w:t xml:space="preserve">1. </w:t>
      </w:r>
      <w:proofErr w:type="gramStart"/>
      <w:r w:rsidRPr="009909B4">
        <w:rPr>
          <w:rFonts w:ascii="Calibri" w:eastAsia="Calibri" w:hAnsi="Calibri" w:cs="Calibri"/>
          <w:szCs w:val="20"/>
        </w:rPr>
        <w:t xml:space="preserve">varamedlem:   </w:t>
      </w:r>
      <w:proofErr w:type="gramEnd"/>
      <w:r w:rsidRPr="009909B4">
        <w:rPr>
          <w:rFonts w:ascii="Calibri" w:eastAsia="Calibri" w:hAnsi="Calibri" w:cs="Calibri"/>
          <w:szCs w:val="20"/>
        </w:rPr>
        <w:tab/>
      </w:r>
      <w:r w:rsidR="004A4F13">
        <w:rPr>
          <w:rFonts w:ascii="Calibri" w:eastAsia="Calibri" w:hAnsi="Calibri" w:cs="Calibri"/>
          <w:szCs w:val="20"/>
        </w:rPr>
        <w:t xml:space="preserve">Lise Vistnes, gikk inn som styremedlem oktober 2022. </w:t>
      </w:r>
    </w:p>
    <w:p w14:paraId="0B9AD142" w14:textId="70FA8F8B" w:rsidR="000E0974" w:rsidRPr="00210F21" w:rsidRDefault="000E0974" w:rsidP="000E0974">
      <w:pPr>
        <w:spacing w:after="200" w:line="276" w:lineRule="auto"/>
        <w:rPr>
          <w:rFonts w:ascii="Calibri" w:eastAsia="Calibri" w:hAnsi="Calibri" w:cs="Calibri"/>
          <w:szCs w:val="20"/>
        </w:rPr>
      </w:pPr>
      <w:r w:rsidRPr="00210F21">
        <w:rPr>
          <w:rFonts w:ascii="Calibri" w:eastAsia="Calibri" w:hAnsi="Calibri" w:cs="Calibri"/>
          <w:szCs w:val="20"/>
        </w:rPr>
        <w:t xml:space="preserve">2. </w:t>
      </w:r>
      <w:proofErr w:type="gramStart"/>
      <w:r w:rsidRPr="00210F21">
        <w:rPr>
          <w:rFonts w:ascii="Calibri" w:eastAsia="Calibri" w:hAnsi="Calibri" w:cs="Calibri"/>
          <w:szCs w:val="20"/>
        </w:rPr>
        <w:t xml:space="preserve">varamedlem:   </w:t>
      </w:r>
      <w:proofErr w:type="gramEnd"/>
      <w:r w:rsidRPr="00210F21">
        <w:rPr>
          <w:rFonts w:ascii="Calibri" w:eastAsia="Calibri" w:hAnsi="Calibri" w:cs="Calibri"/>
          <w:szCs w:val="20"/>
        </w:rPr>
        <w:t xml:space="preserve"> </w:t>
      </w:r>
      <w:r w:rsidRPr="00210F21">
        <w:rPr>
          <w:rFonts w:ascii="Calibri" w:eastAsia="Calibri" w:hAnsi="Calibri" w:cs="Calibri"/>
          <w:szCs w:val="20"/>
        </w:rPr>
        <w:tab/>
      </w:r>
      <w:r w:rsidR="00040435" w:rsidRPr="00210F21">
        <w:rPr>
          <w:rFonts w:ascii="Calibri" w:eastAsia="Calibri" w:hAnsi="Calibri" w:cs="Calibri"/>
          <w:szCs w:val="20"/>
        </w:rPr>
        <w:t xml:space="preserve">Ingar </w:t>
      </w:r>
      <w:proofErr w:type="spellStart"/>
      <w:r w:rsidR="00040435" w:rsidRPr="00210F21">
        <w:rPr>
          <w:rFonts w:ascii="Calibri" w:eastAsia="Calibri" w:hAnsi="Calibri" w:cs="Calibri"/>
          <w:szCs w:val="20"/>
        </w:rPr>
        <w:t>Ivesdal</w:t>
      </w:r>
      <w:proofErr w:type="spellEnd"/>
      <w:r w:rsidR="00040435" w:rsidRPr="00210F21">
        <w:rPr>
          <w:rFonts w:ascii="Calibri" w:eastAsia="Calibri" w:hAnsi="Calibri" w:cs="Calibri"/>
          <w:szCs w:val="20"/>
        </w:rPr>
        <w:t xml:space="preserve"> </w:t>
      </w:r>
    </w:p>
    <w:p w14:paraId="4D5A7551" w14:textId="2B082404" w:rsidR="000E0974" w:rsidRPr="009909B4" w:rsidRDefault="000E0974" w:rsidP="000E0974">
      <w:pPr>
        <w:spacing w:after="200" w:line="276" w:lineRule="auto"/>
        <w:rPr>
          <w:rFonts w:ascii="Calibri" w:eastAsia="Calibri" w:hAnsi="Calibri" w:cs="Calibri"/>
          <w:szCs w:val="20"/>
        </w:rPr>
      </w:pPr>
      <w:r w:rsidRPr="009909B4">
        <w:rPr>
          <w:rFonts w:ascii="Calibri" w:eastAsia="Calibri" w:hAnsi="Calibri" w:cs="Calibri"/>
          <w:szCs w:val="20"/>
        </w:rPr>
        <w:t xml:space="preserve">3. </w:t>
      </w:r>
      <w:proofErr w:type="gramStart"/>
      <w:r w:rsidRPr="009909B4">
        <w:rPr>
          <w:rFonts w:ascii="Calibri" w:eastAsia="Calibri" w:hAnsi="Calibri" w:cs="Calibri"/>
          <w:szCs w:val="20"/>
        </w:rPr>
        <w:t xml:space="preserve">varamedlem:   </w:t>
      </w:r>
      <w:proofErr w:type="gramEnd"/>
      <w:r w:rsidRPr="009909B4">
        <w:rPr>
          <w:rFonts w:ascii="Calibri" w:eastAsia="Calibri" w:hAnsi="Calibri" w:cs="Calibri"/>
          <w:szCs w:val="20"/>
        </w:rPr>
        <w:t xml:space="preserve"> </w:t>
      </w:r>
      <w:r w:rsidRPr="009909B4">
        <w:rPr>
          <w:rFonts w:ascii="Calibri" w:eastAsia="Calibri" w:hAnsi="Calibri" w:cs="Calibri"/>
          <w:szCs w:val="20"/>
        </w:rPr>
        <w:tab/>
      </w:r>
      <w:r w:rsidR="00040435">
        <w:rPr>
          <w:rFonts w:ascii="Calibri" w:eastAsia="Calibri" w:hAnsi="Calibri" w:cs="Calibri"/>
          <w:szCs w:val="20"/>
        </w:rPr>
        <w:t>Jacob Vetrhus</w:t>
      </w:r>
    </w:p>
    <w:p w14:paraId="3F30FD27" w14:textId="4A8F76B8" w:rsidR="00674820" w:rsidRPr="009909B4" w:rsidRDefault="00674820" w:rsidP="000E0974">
      <w:pPr>
        <w:spacing w:after="200" w:line="276" w:lineRule="auto"/>
        <w:rPr>
          <w:rFonts w:ascii="Calibri" w:eastAsia="Calibri" w:hAnsi="Calibri" w:cs="Calibri"/>
          <w:szCs w:val="20"/>
        </w:rPr>
      </w:pPr>
      <w:r w:rsidRPr="009909B4">
        <w:rPr>
          <w:rFonts w:ascii="Calibri" w:eastAsia="Calibri" w:hAnsi="Calibri" w:cs="Calibri"/>
          <w:szCs w:val="20"/>
        </w:rPr>
        <w:t>Revisorer:</w:t>
      </w:r>
      <w:r w:rsidRPr="009909B4">
        <w:rPr>
          <w:rFonts w:ascii="Calibri" w:eastAsia="Calibri" w:hAnsi="Calibri" w:cs="Calibri"/>
          <w:szCs w:val="20"/>
        </w:rPr>
        <w:tab/>
      </w:r>
      <w:r w:rsidRPr="009909B4">
        <w:rPr>
          <w:rFonts w:ascii="Calibri" w:eastAsia="Calibri" w:hAnsi="Calibri" w:cs="Calibri"/>
          <w:szCs w:val="20"/>
        </w:rPr>
        <w:tab/>
      </w:r>
      <w:r w:rsidR="005B036B" w:rsidRPr="009909B4">
        <w:rPr>
          <w:rFonts w:ascii="Calibri" w:eastAsia="Calibri" w:hAnsi="Calibri" w:cs="Calibri"/>
          <w:szCs w:val="20"/>
        </w:rPr>
        <w:t>Torill Undheim</w:t>
      </w:r>
      <w:r w:rsidR="00012EAB" w:rsidRPr="009909B4">
        <w:rPr>
          <w:rFonts w:ascii="Calibri" w:eastAsia="Calibri" w:hAnsi="Calibri" w:cs="Calibri"/>
          <w:szCs w:val="20"/>
        </w:rPr>
        <w:t xml:space="preserve"> og Arvid Årdal</w:t>
      </w:r>
    </w:p>
    <w:p w14:paraId="51A424EC" w14:textId="30124F4B" w:rsidR="004D6FB3" w:rsidRPr="009909B4" w:rsidRDefault="00E11D1B" w:rsidP="00E67B3A">
      <w:pPr>
        <w:jc w:val="both"/>
        <w:rPr>
          <w:rFonts w:ascii="Calibri" w:eastAsia="Calibri" w:hAnsi="Calibri" w:cs="Calibri"/>
          <w:szCs w:val="20"/>
        </w:rPr>
      </w:pPr>
      <w:r w:rsidRPr="009909B4">
        <w:rPr>
          <w:rFonts w:ascii="Calibri" w:eastAsia="Calibri" w:hAnsi="Calibri" w:cs="Calibri"/>
          <w:szCs w:val="20"/>
        </w:rPr>
        <w:t xml:space="preserve">Per </w:t>
      </w:r>
      <w:r w:rsidR="00012EAB" w:rsidRPr="009909B4">
        <w:rPr>
          <w:rFonts w:ascii="Calibri" w:eastAsia="Calibri" w:hAnsi="Calibri" w:cs="Calibri"/>
          <w:szCs w:val="20"/>
        </w:rPr>
        <w:t>31.1</w:t>
      </w:r>
      <w:r w:rsidR="00040435">
        <w:rPr>
          <w:rFonts w:ascii="Calibri" w:eastAsia="Calibri" w:hAnsi="Calibri" w:cs="Calibri"/>
          <w:szCs w:val="20"/>
        </w:rPr>
        <w:t>0</w:t>
      </w:r>
      <w:r w:rsidR="00012EAB" w:rsidRPr="009909B4">
        <w:rPr>
          <w:rFonts w:ascii="Calibri" w:eastAsia="Calibri" w:hAnsi="Calibri" w:cs="Calibri"/>
          <w:szCs w:val="20"/>
        </w:rPr>
        <w:t>.2</w:t>
      </w:r>
      <w:r w:rsidR="00040435">
        <w:rPr>
          <w:rFonts w:ascii="Calibri" w:eastAsia="Calibri" w:hAnsi="Calibri" w:cs="Calibri"/>
          <w:szCs w:val="20"/>
        </w:rPr>
        <w:t>2</w:t>
      </w:r>
      <w:r w:rsidR="005B036B" w:rsidRPr="009909B4">
        <w:rPr>
          <w:rFonts w:ascii="Calibri" w:eastAsia="Calibri" w:hAnsi="Calibri" w:cs="Calibri"/>
          <w:szCs w:val="20"/>
        </w:rPr>
        <w:t xml:space="preserve"> ha</w:t>
      </w:r>
      <w:r w:rsidR="00012EAB" w:rsidRPr="009909B4">
        <w:rPr>
          <w:rFonts w:ascii="Calibri" w:eastAsia="Calibri" w:hAnsi="Calibri" w:cs="Calibri"/>
          <w:szCs w:val="20"/>
        </w:rPr>
        <w:t>dde</w:t>
      </w:r>
      <w:r w:rsidR="005B036B" w:rsidRPr="009909B4">
        <w:rPr>
          <w:rFonts w:ascii="Calibri" w:eastAsia="Calibri" w:hAnsi="Calibri" w:cs="Calibri"/>
          <w:szCs w:val="20"/>
        </w:rPr>
        <w:t xml:space="preserve"> </w:t>
      </w:r>
      <w:r w:rsidRPr="009909B4">
        <w:rPr>
          <w:rFonts w:ascii="Calibri" w:eastAsia="Calibri" w:hAnsi="Calibri" w:cs="Calibri"/>
          <w:szCs w:val="20"/>
        </w:rPr>
        <w:t>Rogaland gjeterhundlag</w:t>
      </w:r>
      <w:r w:rsidR="00012EAB" w:rsidRPr="009909B4">
        <w:rPr>
          <w:rFonts w:ascii="Calibri" w:eastAsia="Calibri" w:hAnsi="Calibri" w:cs="Calibri"/>
          <w:szCs w:val="20"/>
        </w:rPr>
        <w:t xml:space="preserve"> 1</w:t>
      </w:r>
      <w:r w:rsidR="00040435">
        <w:rPr>
          <w:rFonts w:ascii="Calibri" w:eastAsia="Calibri" w:hAnsi="Calibri" w:cs="Calibri"/>
          <w:szCs w:val="20"/>
        </w:rPr>
        <w:t>40</w:t>
      </w:r>
      <w:r w:rsidR="00012EAB" w:rsidRPr="009909B4">
        <w:rPr>
          <w:rFonts w:ascii="Calibri" w:eastAsia="Calibri" w:hAnsi="Calibri" w:cs="Calibri"/>
          <w:szCs w:val="20"/>
        </w:rPr>
        <w:t xml:space="preserve"> medlemmer, en økning på </w:t>
      </w:r>
      <w:r w:rsidR="00040435">
        <w:rPr>
          <w:rFonts w:ascii="Calibri" w:eastAsia="Calibri" w:hAnsi="Calibri" w:cs="Calibri"/>
          <w:szCs w:val="20"/>
        </w:rPr>
        <w:t xml:space="preserve">14 </w:t>
      </w:r>
      <w:r w:rsidR="00012EAB" w:rsidRPr="009909B4">
        <w:rPr>
          <w:rFonts w:ascii="Calibri" w:eastAsia="Calibri" w:hAnsi="Calibri" w:cs="Calibri"/>
          <w:szCs w:val="20"/>
        </w:rPr>
        <w:t>medlemmer fra 202</w:t>
      </w:r>
      <w:r w:rsidR="00040435">
        <w:rPr>
          <w:rFonts w:ascii="Calibri" w:eastAsia="Calibri" w:hAnsi="Calibri" w:cs="Calibri"/>
          <w:szCs w:val="20"/>
        </w:rPr>
        <w:t>1</w:t>
      </w:r>
      <w:r w:rsidR="00012EAB" w:rsidRPr="009909B4">
        <w:rPr>
          <w:rFonts w:ascii="Calibri" w:eastAsia="Calibri" w:hAnsi="Calibri" w:cs="Calibri"/>
          <w:szCs w:val="20"/>
        </w:rPr>
        <w:t xml:space="preserve">, og </w:t>
      </w:r>
      <w:r w:rsidR="00040435">
        <w:rPr>
          <w:rFonts w:ascii="Calibri" w:eastAsia="Calibri" w:hAnsi="Calibri" w:cs="Calibri"/>
          <w:szCs w:val="20"/>
        </w:rPr>
        <w:t>20 medlemmer i 2020 (</w:t>
      </w:r>
      <w:r w:rsidR="005B036B" w:rsidRPr="009909B4">
        <w:rPr>
          <w:rFonts w:ascii="Calibri" w:eastAsia="Calibri" w:hAnsi="Calibri" w:cs="Calibri"/>
          <w:szCs w:val="20"/>
        </w:rPr>
        <w:t>120 medlemmer</w:t>
      </w:r>
      <w:r w:rsidR="00040435">
        <w:rPr>
          <w:rFonts w:ascii="Calibri" w:eastAsia="Calibri" w:hAnsi="Calibri" w:cs="Calibri"/>
          <w:szCs w:val="20"/>
        </w:rPr>
        <w:t xml:space="preserve">). </w:t>
      </w:r>
    </w:p>
    <w:p w14:paraId="546C1706" w14:textId="77777777" w:rsidR="00005B81" w:rsidRPr="009909B4" w:rsidRDefault="00005B81" w:rsidP="00E67B3A">
      <w:pPr>
        <w:pStyle w:val="Overskrift1"/>
        <w:numPr>
          <w:ilvl w:val="0"/>
          <w:numId w:val="6"/>
        </w:numPr>
        <w:jc w:val="both"/>
      </w:pPr>
      <w:r w:rsidRPr="009909B4">
        <w:t>Arrangerte prøver i fylket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809"/>
        <w:gridCol w:w="558"/>
        <w:gridCol w:w="1033"/>
        <w:gridCol w:w="617"/>
        <w:gridCol w:w="1033"/>
        <w:gridCol w:w="675"/>
        <w:gridCol w:w="1033"/>
      </w:tblGrid>
      <w:tr w:rsidR="00005B81" w:rsidRPr="009909B4" w14:paraId="5654C7D2" w14:textId="77777777" w:rsidTr="00626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BC2D86" w14:textId="77777777" w:rsidR="00005B81" w:rsidRPr="009909B4" w:rsidRDefault="00005B81" w:rsidP="00E67B3A">
            <w:pPr>
              <w:jc w:val="both"/>
              <w:rPr>
                <w:b w:val="0"/>
                <w:bCs w:val="0"/>
              </w:rPr>
            </w:pPr>
            <w:r w:rsidRPr="009909B4">
              <w:t xml:space="preserve">Årstall </w:t>
            </w:r>
          </w:p>
        </w:tc>
        <w:tc>
          <w:tcPr>
            <w:tcW w:w="0" w:type="auto"/>
          </w:tcPr>
          <w:p w14:paraId="3B2B608C" w14:textId="77777777" w:rsidR="00005B81" w:rsidRPr="009909B4" w:rsidRDefault="00005B81" w:rsidP="00E67B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909B4">
              <w:t>Kl. I</w:t>
            </w:r>
          </w:p>
        </w:tc>
        <w:tc>
          <w:tcPr>
            <w:tcW w:w="0" w:type="auto"/>
          </w:tcPr>
          <w:p w14:paraId="0A239FCC" w14:textId="77777777" w:rsidR="00005B81" w:rsidRPr="009909B4" w:rsidRDefault="00005B81" w:rsidP="00E67B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09B4">
              <w:t>Antall st.</w:t>
            </w:r>
          </w:p>
        </w:tc>
        <w:tc>
          <w:tcPr>
            <w:tcW w:w="0" w:type="auto"/>
          </w:tcPr>
          <w:p w14:paraId="13B60CC9" w14:textId="77777777" w:rsidR="00005B81" w:rsidRPr="009909B4" w:rsidRDefault="00005B81" w:rsidP="00E67B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909B4">
              <w:t>Kl. II</w:t>
            </w:r>
          </w:p>
        </w:tc>
        <w:tc>
          <w:tcPr>
            <w:tcW w:w="0" w:type="auto"/>
          </w:tcPr>
          <w:p w14:paraId="4A152CEC" w14:textId="77777777" w:rsidR="00005B81" w:rsidRPr="009909B4" w:rsidRDefault="00005B81" w:rsidP="00E67B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09B4">
              <w:t>Antall st.</w:t>
            </w:r>
          </w:p>
        </w:tc>
        <w:tc>
          <w:tcPr>
            <w:tcW w:w="0" w:type="auto"/>
          </w:tcPr>
          <w:p w14:paraId="29693287" w14:textId="77777777" w:rsidR="00005B81" w:rsidRPr="009909B4" w:rsidRDefault="00005B81" w:rsidP="00E67B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909B4">
              <w:t xml:space="preserve">Kl. III </w:t>
            </w:r>
          </w:p>
        </w:tc>
        <w:tc>
          <w:tcPr>
            <w:tcW w:w="0" w:type="auto"/>
          </w:tcPr>
          <w:p w14:paraId="43C421E3" w14:textId="77777777" w:rsidR="00005B81" w:rsidRPr="009909B4" w:rsidRDefault="00005B81" w:rsidP="00E67B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09B4">
              <w:t>Antall st.</w:t>
            </w:r>
          </w:p>
        </w:tc>
      </w:tr>
      <w:tr w:rsidR="00005B81" w:rsidRPr="009909B4" w14:paraId="4439FCEA" w14:textId="77777777" w:rsidTr="00626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82B2A3" w14:textId="77777777" w:rsidR="00005B81" w:rsidRPr="009909B4" w:rsidRDefault="00005B81" w:rsidP="00E67B3A">
            <w:pPr>
              <w:jc w:val="both"/>
            </w:pPr>
            <w:r w:rsidRPr="009909B4">
              <w:t>2017</w:t>
            </w:r>
          </w:p>
        </w:tc>
        <w:tc>
          <w:tcPr>
            <w:tcW w:w="0" w:type="auto"/>
          </w:tcPr>
          <w:p w14:paraId="6A0BC78B" w14:textId="77777777" w:rsidR="00005B81" w:rsidRPr="009909B4" w:rsidRDefault="00005B81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9B4">
              <w:t>7</w:t>
            </w:r>
          </w:p>
        </w:tc>
        <w:tc>
          <w:tcPr>
            <w:tcW w:w="0" w:type="auto"/>
          </w:tcPr>
          <w:p w14:paraId="60F2FF67" w14:textId="77777777" w:rsidR="00005B81" w:rsidRPr="009909B4" w:rsidRDefault="00005B81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53CFF70" w14:textId="77777777" w:rsidR="00005B81" w:rsidRPr="009909B4" w:rsidRDefault="00005B81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9B4">
              <w:t>5</w:t>
            </w:r>
          </w:p>
        </w:tc>
        <w:tc>
          <w:tcPr>
            <w:tcW w:w="0" w:type="auto"/>
          </w:tcPr>
          <w:p w14:paraId="7020508A" w14:textId="77777777" w:rsidR="00005B81" w:rsidRPr="009909B4" w:rsidRDefault="00005B81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2BEAAB5" w14:textId="27231A26" w:rsidR="00005B81" w:rsidRPr="009909B4" w:rsidRDefault="00005B81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9B4">
              <w:t>11*</w:t>
            </w:r>
          </w:p>
        </w:tc>
        <w:tc>
          <w:tcPr>
            <w:tcW w:w="0" w:type="auto"/>
          </w:tcPr>
          <w:p w14:paraId="07A79CE0" w14:textId="77777777" w:rsidR="00005B81" w:rsidRPr="009909B4" w:rsidRDefault="00005B81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5B81" w:rsidRPr="009909B4" w14:paraId="45571028" w14:textId="77777777" w:rsidTr="00626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A8780B" w14:textId="77777777" w:rsidR="00005B81" w:rsidRPr="009909B4" w:rsidRDefault="00005B81" w:rsidP="00E67B3A">
            <w:pPr>
              <w:jc w:val="both"/>
            </w:pPr>
            <w:r w:rsidRPr="009909B4">
              <w:t>2018</w:t>
            </w:r>
          </w:p>
        </w:tc>
        <w:tc>
          <w:tcPr>
            <w:tcW w:w="0" w:type="auto"/>
          </w:tcPr>
          <w:p w14:paraId="7D12326E" w14:textId="77777777" w:rsidR="00005B81" w:rsidRPr="009909B4" w:rsidRDefault="00005B81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9B4">
              <w:t>10</w:t>
            </w:r>
          </w:p>
        </w:tc>
        <w:tc>
          <w:tcPr>
            <w:tcW w:w="0" w:type="auto"/>
          </w:tcPr>
          <w:p w14:paraId="3E25B0A7" w14:textId="77777777" w:rsidR="00005B81" w:rsidRPr="009909B4" w:rsidRDefault="00005B81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6F6D8E6" w14:textId="77777777" w:rsidR="00005B81" w:rsidRPr="009909B4" w:rsidRDefault="00005B81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9B4">
              <w:t>5</w:t>
            </w:r>
          </w:p>
        </w:tc>
        <w:tc>
          <w:tcPr>
            <w:tcW w:w="0" w:type="auto"/>
          </w:tcPr>
          <w:p w14:paraId="06EBCE6B" w14:textId="77777777" w:rsidR="00005B81" w:rsidRPr="009909B4" w:rsidRDefault="00005B81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F5A90B3" w14:textId="08AEDF4D" w:rsidR="00005B81" w:rsidRPr="009909B4" w:rsidRDefault="00005B81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9B4">
              <w:t>13*</w:t>
            </w:r>
          </w:p>
        </w:tc>
        <w:tc>
          <w:tcPr>
            <w:tcW w:w="0" w:type="auto"/>
          </w:tcPr>
          <w:p w14:paraId="706DF4D9" w14:textId="77777777" w:rsidR="00005B81" w:rsidRPr="009909B4" w:rsidRDefault="00005B81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5B81" w:rsidRPr="009909B4" w14:paraId="2231D321" w14:textId="77777777" w:rsidTr="00626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13BAF4" w14:textId="77777777" w:rsidR="00005B81" w:rsidRPr="009909B4" w:rsidRDefault="00005B81" w:rsidP="00E67B3A">
            <w:pPr>
              <w:jc w:val="both"/>
            </w:pPr>
            <w:r w:rsidRPr="009909B4">
              <w:t>2019</w:t>
            </w:r>
          </w:p>
        </w:tc>
        <w:tc>
          <w:tcPr>
            <w:tcW w:w="0" w:type="auto"/>
          </w:tcPr>
          <w:p w14:paraId="67F7F61C" w14:textId="77777777" w:rsidR="00005B81" w:rsidRPr="009909B4" w:rsidRDefault="00005B81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9B4">
              <w:t>13</w:t>
            </w:r>
          </w:p>
        </w:tc>
        <w:tc>
          <w:tcPr>
            <w:tcW w:w="0" w:type="auto"/>
          </w:tcPr>
          <w:p w14:paraId="2EA97759" w14:textId="77777777" w:rsidR="00005B81" w:rsidRPr="009909B4" w:rsidRDefault="00005B81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9B4">
              <w:t>169</w:t>
            </w:r>
          </w:p>
        </w:tc>
        <w:tc>
          <w:tcPr>
            <w:tcW w:w="0" w:type="auto"/>
          </w:tcPr>
          <w:p w14:paraId="36546FBE" w14:textId="77777777" w:rsidR="00005B81" w:rsidRPr="009909B4" w:rsidRDefault="00005B81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9B4">
              <w:t>10</w:t>
            </w:r>
          </w:p>
        </w:tc>
        <w:tc>
          <w:tcPr>
            <w:tcW w:w="0" w:type="auto"/>
          </w:tcPr>
          <w:p w14:paraId="604FA0C4" w14:textId="77777777" w:rsidR="00005B81" w:rsidRPr="009909B4" w:rsidRDefault="00005B81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9B4">
              <w:t>89</w:t>
            </w:r>
          </w:p>
        </w:tc>
        <w:tc>
          <w:tcPr>
            <w:tcW w:w="0" w:type="auto"/>
          </w:tcPr>
          <w:p w14:paraId="69D769C0" w14:textId="37B948FE" w:rsidR="00005B81" w:rsidRPr="009909B4" w:rsidRDefault="00005B81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9B4">
              <w:t>18*</w:t>
            </w:r>
          </w:p>
        </w:tc>
        <w:tc>
          <w:tcPr>
            <w:tcW w:w="0" w:type="auto"/>
          </w:tcPr>
          <w:p w14:paraId="0800CFD5" w14:textId="77777777" w:rsidR="00005B81" w:rsidRPr="009909B4" w:rsidRDefault="00005B81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9B4">
              <w:t>492</w:t>
            </w:r>
          </w:p>
        </w:tc>
      </w:tr>
      <w:tr w:rsidR="00005B81" w:rsidRPr="009909B4" w14:paraId="7A56AE4F" w14:textId="77777777" w:rsidTr="00626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487DE0" w14:textId="167A5754" w:rsidR="00005B81" w:rsidRPr="009909B4" w:rsidRDefault="00005B81" w:rsidP="00E67B3A">
            <w:pPr>
              <w:jc w:val="both"/>
            </w:pPr>
            <w:r w:rsidRPr="009909B4">
              <w:t>2020</w:t>
            </w:r>
          </w:p>
        </w:tc>
        <w:tc>
          <w:tcPr>
            <w:tcW w:w="0" w:type="auto"/>
          </w:tcPr>
          <w:p w14:paraId="6411F196" w14:textId="15A43465" w:rsidR="00005B81" w:rsidRPr="009909B4" w:rsidRDefault="00005B81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9B4">
              <w:t>10</w:t>
            </w:r>
          </w:p>
        </w:tc>
        <w:tc>
          <w:tcPr>
            <w:tcW w:w="0" w:type="auto"/>
          </w:tcPr>
          <w:p w14:paraId="1F6DE0F5" w14:textId="1EA5A8E1" w:rsidR="00005B81" w:rsidRPr="009909B4" w:rsidRDefault="003A1AE9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9B4">
              <w:t>154</w:t>
            </w:r>
          </w:p>
        </w:tc>
        <w:tc>
          <w:tcPr>
            <w:tcW w:w="0" w:type="auto"/>
          </w:tcPr>
          <w:p w14:paraId="555BEC32" w14:textId="577AD524" w:rsidR="00005B81" w:rsidRPr="009909B4" w:rsidRDefault="00005B81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9B4">
              <w:t>7</w:t>
            </w:r>
          </w:p>
        </w:tc>
        <w:tc>
          <w:tcPr>
            <w:tcW w:w="0" w:type="auto"/>
          </w:tcPr>
          <w:p w14:paraId="42812829" w14:textId="03E0834C" w:rsidR="00005B81" w:rsidRPr="009909B4" w:rsidRDefault="003A1AE9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9B4">
              <w:t>106</w:t>
            </w:r>
          </w:p>
        </w:tc>
        <w:tc>
          <w:tcPr>
            <w:tcW w:w="0" w:type="auto"/>
          </w:tcPr>
          <w:p w14:paraId="6FEE793E" w14:textId="5A31FEB4" w:rsidR="00005B81" w:rsidRPr="009909B4" w:rsidRDefault="00005B81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9B4">
              <w:t>14*</w:t>
            </w:r>
            <w:r w:rsidR="004040BF" w:rsidRPr="009909B4">
              <w:t>*</w:t>
            </w:r>
          </w:p>
        </w:tc>
        <w:tc>
          <w:tcPr>
            <w:tcW w:w="0" w:type="auto"/>
          </w:tcPr>
          <w:p w14:paraId="2AAE4340" w14:textId="4DECD744" w:rsidR="00005B81" w:rsidRPr="009909B4" w:rsidRDefault="003A1AE9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9B4">
              <w:t>342</w:t>
            </w:r>
          </w:p>
        </w:tc>
      </w:tr>
      <w:tr w:rsidR="00012EAB" w:rsidRPr="009909B4" w14:paraId="56821E4F" w14:textId="77777777" w:rsidTr="00626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B2ACFD" w14:textId="08D4B5E7" w:rsidR="00012EAB" w:rsidRPr="009909B4" w:rsidRDefault="00012EAB" w:rsidP="00E67B3A">
            <w:pPr>
              <w:jc w:val="both"/>
            </w:pPr>
            <w:r w:rsidRPr="009909B4">
              <w:t>2021</w:t>
            </w:r>
          </w:p>
        </w:tc>
        <w:tc>
          <w:tcPr>
            <w:tcW w:w="0" w:type="auto"/>
          </w:tcPr>
          <w:p w14:paraId="5BA32E5D" w14:textId="06BE89CE" w:rsidR="00012EAB" w:rsidRPr="009909B4" w:rsidRDefault="00012EAB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9B4">
              <w:t>16</w:t>
            </w:r>
          </w:p>
        </w:tc>
        <w:tc>
          <w:tcPr>
            <w:tcW w:w="0" w:type="auto"/>
          </w:tcPr>
          <w:p w14:paraId="1E36986E" w14:textId="3892B9D3" w:rsidR="00012EAB" w:rsidRPr="009909B4" w:rsidRDefault="00012EAB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9B4">
              <w:t>173</w:t>
            </w:r>
          </w:p>
        </w:tc>
        <w:tc>
          <w:tcPr>
            <w:tcW w:w="0" w:type="auto"/>
          </w:tcPr>
          <w:p w14:paraId="2F8263FE" w14:textId="6FEFB6A1" w:rsidR="00012EAB" w:rsidRPr="009909B4" w:rsidRDefault="00012EAB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9B4">
              <w:t>8</w:t>
            </w:r>
          </w:p>
        </w:tc>
        <w:tc>
          <w:tcPr>
            <w:tcW w:w="0" w:type="auto"/>
          </w:tcPr>
          <w:p w14:paraId="3842CB4F" w14:textId="3E9E47CD" w:rsidR="00012EAB" w:rsidRPr="009909B4" w:rsidRDefault="00012EAB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9B4">
              <w:t>137</w:t>
            </w:r>
          </w:p>
        </w:tc>
        <w:tc>
          <w:tcPr>
            <w:tcW w:w="0" w:type="auto"/>
          </w:tcPr>
          <w:p w14:paraId="757E6CD6" w14:textId="4B0535B4" w:rsidR="00012EAB" w:rsidRPr="009909B4" w:rsidRDefault="00012EAB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9B4">
              <w:t>18</w:t>
            </w:r>
            <w:r w:rsidR="00E100D3" w:rsidRPr="009909B4">
              <w:t>*</w:t>
            </w:r>
          </w:p>
        </w:tc>
        <w:tc>
          <w:tcPr>
            <w:tcW w:w="0" w:type="auto"/>
          </w:tcPr>
          <w:p w14:paraId="0E225777" w14:textId="3D3F93DF" w:rsidR="00012EAB" w:rsidRPr="009909B4" w:rsidRDefault="00012EAB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9B4">
              <w:t>568</w:t>
            </w:r>
          </w:p>
        </w:tc>
      </w:tr>
      <w:tr w:rsidR="00040435" w:rsidRPr="009909B4" w14:paraId="17BC1801" w14:textId="77777777" w:rsidTr="00626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68CCC0" w14:textId="7D5CFA3C" w:rsidR="00040435" w:rsidRPr="009909B4" w:rsidRDefault="00040435" w:rsidP="00E67B3A">
            <w:pPr>
              <w:jc w:val="both"/>
            </w:pPr>
            <w:r>
              <w:t>2022</w:t>
            </w:r>
          </w:p>
        </w:tc>
        <w:tc>
          <w:tcPr>
            <w:tcW w:w="0" w:type="auto"/>
          </w:tcPr>
          <w:p w14:paraId="3783844B" w14:textId="34F9DFBF" w:rsidR="00040435" w:rsidRPr="009909B4" w:rsidRDefault="007E06E8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0" w:type="auto"/>
          </w:tcPr>
          <w:p w14:paraId="4B7700F8" w14:textId="77777777" w:rsidR="00040435" w:rsidRPr="009909B4" w:rsidRDefault="00040435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F6D0E20" w14:textId="71097734" w:rsidR="00040435" w:rsidRPr="009909B4" w:rsidRDefault="007E06E8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0" w:type="auto"/>
          </w:tcPr>
          <w:p w14:paraId="05C3A7E9" w14:textId="77777777" w:rsidR="00040435" w:rsidRPr="009909B4" w:rsidRDefault="00040435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E0D57A8" w14:textId="3341DB05" w:rsidR="00040435" w:rsidRPr="009909B4" w:rsidRDefault="007E06E8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21*</w:t>
            </w:r>
          </w:p>
        </w:tc>
        <w:tc>
          <w:tcPr>
            <w:tcW w:w="0" w:type="auto"/>
          </w:tcPr>
          <w:p w14:paraId="20E8A2D9" w14:textId="77777777" w:rsidR="00040435" w:rsidRPr="009909B4" w:rsidRDefault="00040435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6979A1" w14:textId="365403C3" w:rsidR="00E100D3" w:rsidRPr="009909B4" w:rsidRDefault="00005B81" w:rsidP="00E67B3A">
      <w:pPr>
        <w:jc w:val="both"/>
      </w:pPr>
      <w:r w:rsidRPr="009909B4">
        <w:t xml:space="preserve">* </w:t>
      </w:r>
      <w:r w:rsidR="004040BF" w:rsidRPr="009909B4">
        <w:t>Hvorav én var prøver med dobbelhent (FC-finalen).</w:t>
      </w:r>
    </w:p>
    <w:p w14:paraId="6C7D6E08" w14:textId="4FBEC811" w:rsidR="00005B81" w:rsidRPr="009909B4" w:rsidRDefault="00E100D3" w:rsidP="00E67B3A">
      <w:pPr>
        <w:jc w:val="both"/>
      </w:pPr>
      <w:r w:rsidRPr="009909B4">
        <w:t xml:space="preserve">** </w:t>
      </w:r>
      <w:r w:rsidR="004040BF" w:rsidRPr="009909B4">
        <w:t>Hvorav to var prøver med dobbelhent (FC- og NM-finalen).</w:t>
      </w:r>
    </w:p>
    <w:p w14:paraId="59B7C5C8" w14:textId="6ACEDCA6" w:rsidR="00EF2161" w:rsidRPr="009909B4" w:rsidRDefault="00005B81" w:rsidP="00E67B3A">
      <w:pPr>
        <w:jc w:val="both"/>
      </w:pPr>
      <w:r w:rsidRPr="009909B4">
        <w:t>På generelt grunnlag er det verdt å merke seg at Haugaland gjeterhundlag strekker seg over fylkes</w:t>
      </w:r>
      <w:r w:rsidR="009909B4" w:rsidRPr="009909B4">
        <w:t>-</w:t>
      </w:r>
      <w:r w:rsidRPr="009909B4">
        <w:t>grensen inn i Hordaland.  Det vil si at prøver som arrangeres i Haugaland gjeterhundlags område i Hordaland ikke nødvendigvis telles med.</w:t>
      </w:r>
    </w:p>
    <w:p w14:paraId="201B2D04" w14:textId="7660A47A" w:rsidR="004353F3" w:rsidRPr="009909B4" w:rsidRDefault="004353F3" w:rsidP="00E67B3A">
      <w:pPr>
        <w:pStyle w:val="Overskrift1"/>
        <w:numPr>
          <w:ilvl w:val="0"/>
          <w:numId w:val="7"/>
        </w:numPr>
        <w:jc w:val="both"/>
        <w:rPr>
          <w:rFonts w:eastAsia="Calibri"/>
        </w:rPr>
      </w:pPr>
      <w:r w:rsidRPr="009909B4">
        <w:rPr>
          <w:rFonts w:eastAsia="Calibri"/>
        </w:rPr>
        <w:t>Nye gjeterhundførere og godkjente bruksprøver</w:t>
      </w:r>
    </w:p>
    <w:p w14:paraId="4E7872E3" w14:textId="3ACD73E7" w:rsidR="00F96108" w:rsidRPr="009909B4" w:rsidRDefault="00E100D3" w:rsidP="00E67B3A">
      <w:pPr>
        <w:jc w:val="both"/>
      </w:pPr>
      <w:r w:rsidRPr="009909B4">
        <w:t>I 202</w:t>
      </w:r>
      <w:r w:rsidR="007E06E8">
        <w:t>2</w:t>
      </w:r>
      <w:r w:rsidRPr="009909B4">
        <w:t xml:space="preserve"> har </w:t>
      </w:r>
      <w:r w:rsidR="007E06E8" w:rsidRPr="007E06E8">
        <w:rPr>
          <w:color w:val="FF0000"/>
        </w:rPr>
        <w:t>XX</w:t>
      </w:r>
      <w:r w:rsidR="00F15C97" w:rsidRPr="009909B4">
        <w:t xml:space="preserve"> nye førere oppnådd</w:t>
      </w:r>
      <w:r w:rsidR="002F0850" w:rsidRPr="009909B4">
        <w:t xml:space="preserve"> </w:t>
      </w:r>
      <w:r w:rsidR="009909B4">
        <w:t>bruksprøven</w:t>
      </w:r>
      <w:r w:rsidR="00005B81" w:rsidRPr="009909B4">
        <w:t xml:space="preserve"> (</w:t>
      </w:r>
      <w:r w:rsidR="007E06E8">
        <w:t xml:space="preserve">21 i 2021, </w:t>
      </w:r>
      <w:r w:rsidR="00F15C97" w:rsidRPr="009909B4">
        <w:t>12 i</w:t>
      </w:r>
      <w:r w:rsidR="002F0850" w:rsidRPr="009909B4">
        <w:t xml:space="preserve"> </w:t>
      </w:r>
      <w:r w:rsidR="00F15C97" w:rsidRPr="009909B4">
        <w:t xml:space="preserve">2020 og </w:t>
      </w:r>
      <w:r w:rsidR="00005B81" w:rsidRPr="009909B4">
        <w:t>15 i 2019)</w:t>
      </w:r>
      <w:r w:rsidR="00436E4B" w:rsidRPr="009909B4">
        <w:t xml:space="preserve">. Så langt det er mulig å finne med dagens registreringssystem har </w:t>
      </w:r>
      <w:r w:rsidR="007E06E8">
        <w:t>XX</w:t>
      </w:r>
      <w:r w:rsidR="00E11D1B" w:rsidRPr="009909B4">
        <w:t xml:space="preserve"> hunder har oppnådd godkjent gjeterhundprøve (min. 60p i kl. I).</w:t>
      </w:r>
      <w:r w:rsidR="00436E4B" w:rsidRPr="009909B4">
        <w:t xml:space="preserve"> </w:t>
      </w:r>
    </w:p>
    <w:p w14:paraId="0586F8C1" w14:textId="77777777" w:rsidR="00F96108" w:rsidRPr="009909B4" w:rsidRDefault="00F96108" w:rsidP="00E67B3A">
      <w:pPr>
        <w:jc w:val="both"/>
      </w:pPr>
    </w:p>
    <w:p w14:paraId="4D9AB909" w14:textId="76E43DB4" w:rsidR="004353F3" w:rsidRDefault="00E11D1B" w:rsidP="00E67B3A">
      <w:pPr>
        <w:jc w:val="both"/>
      </w:pPr>
      <w:r w:rsidRPr="009909B4">
        <w:t xml:space="preserve"> </w:t>
      </w:r>
      <w:r w:rsidR="004353F3" w:rsidRPr="009909B4">
        <w:t xml:space="preserve"> </w:t>
      </w:r>
    </w:p>
    <w:p w14:paraId="2D202BF6" w14:textId="77777777" w:rsidR="007E06E8" w:rsidRPr="009909B4" w:rsidRDefault="007E06E8" w:rsidP="00E67B3A">
      <w:pPr>
        <w:jc w:val="both"/>
      </w:pP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2272"/>
        <w:gridCol w:w="2265"/>
        <w:gridCol w:w="2450"/>
      </w:tblGrid>
      <w:tr w:rsidR="00433CAF" w:rsidRPr="009909B4" w14:paraId="534F0F18" w14:textId="48CEABE1" w:rsidTr="00433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</w:tcPr>
          <w:p w14:paraId="43B96C28" w14:textId="77777777" w:rsidR="00433CAF" w:rsidRPr="009909B4" w:rsidRDefault="00433CAF" w:rsidP="00E67B3A">
            <w:pPr>
              <w:jc w:val="both"/>
            </w:pPr>
            <w:r w:rsidRPr="009909B4">
              <w:lastRenderedPageBreak/>
              <w:t>Årstall</w:t>
            </w:r>
          </w:p>
        </w:tc>
        <w:tc>
          <w:tcPr>
            <w:tcW w:w="2265" w:type="dxa"/>
          </w:tcPr>
          <w:p w14:paraId="3B7704DC" w14:textId="77777777" w:rsidR="00433CAF" w:rsidRPr="009909B4" w:rsidRDefault="00433CAF" w:rsidP="00E67B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09B4">
              <w:t>Nye førere</w:t>
            </w:r>
          </w:p>
        </w:tc>
        <w:tc>
          <w:tcPr>
            <w:tcW w:w="2450" w:type="dxa"/>
          </w:tcPr>
          <w:p w14:paraId="60024CF4" w14:textId="0BF3063C" w:rsidR="00433CAF" w:rsidRPr="009909B4" w:rsidRDefault="00584437" w:rsidP="002F08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09B4">
              <w:t>Nye</w:t>
            </w:r>
            <w:r w:rsidR="002F0850" w:rsidRPr="009909B4">
              <w:t xml:space="preserve"> </w:t>
            </w:r>
            <w:r w:rsidRPr="009909B4">
              <w:t>g</w:t>
            </w:r>
            <w:r w:rsidR="00433CAF" w:rsidRPr="009909B4">
              <w:t>odkjente bruksprøver</w:t>
            </w:r>
          </w:p>
        </w:tc>
      </w:tr>
      <w:tr w:rsidR="00433CAF" w:rsidRPr="009909B4" w14:paraId="7E94D58C" w14:textId="37C952EE" w:rsidTr="00433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</w:tcPr>
          <w:p w14:paraId="1B02FF7C" w14:textId="77777777" w:rsidR="00433CAF" w:rsidRPr="009909B4" w:rsidRDefault="00433CAF" w:rsidP="00E67B3A">
            <w:pPr>
              <w:jc w:val="both"/>
            </w:pPr>
            <w:r w:rsidRPr="009909B4">
              <w:t>2017</w:t>
            </w:r>
          </w:p>
        </w:tc>
        <w:tc>
          <w:tcPr>
            <w:tcW w:w="2265" w:type="dxa"/>
          </w:tcPr>
          <w:p w14:paraId="5D1003DF" w14:textId="77777777" w:rsidR="00433CAF" w:rsidRPr="009909B4" w:rsidRDefault="00433CAF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9B4">
              <w:t>12</w:t>
            </w:r>
          </w:p>
        </w:tc>
        <w:tc>
          <w:tcPr>
            <w:tcW w:w="2450" w:type="dxa"/>
          </w:tcPr>
          <w:p w14:paraId="4A717B52" w14:textId="77777777" w:rsidR="00433CAF" w:rsidRPr="009909B4" w:rsidRDefault="00433CAF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9B4">
              <w:t>37</w:t>
            </w:r>
          </w:p>
        </w:tc>
      </w:tr>
      <w:tr w:rsidR="00433CAF" w:rsidRPr="009909B4" w14:paraId="05FA446D" w14:textId="4B47D904" w:rsidTr="00433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</w:tcPr>
          <w:p w14:paraId="2ED1571E" w14:textId="77777777" w:rsidR="00433CAF" w:rsidRPr="009909B4" w:rsidRDefault="00433CAF" w:rsidP="00E67B3A">
            <w:pPr>
              <w:jc w:val="both"/>
            </w:pPr>
            <w:r w:rsidRPr="009909B4">
              <w:t>2018</w:t>
            </w:r>
          </w:p>
        </w:tc>
        <w:tc>
          <w:tcPr>
            <w:tcW w:w="2265" w:type="dxa"/>
          </w:tcPr>
          <w:p w14:paraId="3007EC19" w14:textId="4FD58E0E" w:rsidR="00433CAF" w:rsidRPr="009909B4" w:rsidRDefault="00433CAF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9B4">
              <w:t>8</w:t>
            </w:r>
          </w:p>
        </w:tc>
        <w:tc>
          <w:tcPr>
            <w:tcW w:w="2450" w:type="dxa"/>
          </w:tcPr>
          <w:p w14:paraId="3AF93886" w14:textId="77777777" w:rsidR="00433CAF" w:rsidRPr="009909B4" w:rsidRDefault="00433CAF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9B4">
              <w:t>41</w:t>
            </w:r>
          </w:p>
        </w:tc>
      </w:tr>
      <w:tr w:rsidR="00433CAF" w:rsidRPr="009909B4" w14:paraId="0592B5E6" w14:textId="7C4F0F8B" w:rsidTr="00433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</w:tcPr>
          <w:p w14:paraId="6D1FB19B" w14:textId="77777777" w:rsidR="00433CAF" w:rsidRPr="009909B4" w:rsidRDefault="00433CAF" w:rsidP="00E67B3A">
            <w:pPr>
              <w:jc w:val="both"/>
            </w:pPr>
            <w:r w:rsidRPr="009909B4">
              <w:t>2019</w:t>
            </w:r>
          </w:p>
        </w:tc>
        <w:tc>
          <w:tcPr>
            <w:tcW w:w="2265" w:type="dxa"/>
          </w:tcPr>
          <w:p w14:paraId="73ED875C" w14:textId="06DC6CCB" w:rsidR="001A0431" w:rsidRPr="009909B4" w:rsidRDefault="001A0431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9B4">
              <w:t>15</w:t>
            </w:r>
          </w:p>
        </w:tc>
        <w:tc>
          <w:tcPr>
            <w:tcW w:w="2450" w:type="dxa"/>
          </w:tcPr>
          <w:p w14:paraId="7A6EBE98" w14:textId="0283E152" w:rsidR="00433CAF" w:rsidRPr="009909B4" w:rsidRDefault="001A0431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9B4">
              <w:t>67</w:t>
            </w:r>
          </w:p>
        </w:tc>
      </w:tr>
      <w:tr w:rsidR="00005B81" w:rsidRPr="009909B4" w14:paraId="70F0F569" w14:textId="77777777" w:rsidTr="00433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</w:tcPr>
          <w:p w14:paraId="5AFAF808" w14:textId="77F9F70E" w:rsidR="00005B81" w:rsidRPr="009909B4" w:rsidRDefault="00005B81" w:rsidP="00E67B3A">
            <w:pPr>
              <w:jc w:val="both"/>
            </w:pPr>
            <w:r w:rsidRPr="009909B4">
              <w:t>2020</w:t>
            </w:r>
          </w:p>
        </w:tc>
        <w:tc>
          <w:tcPr>
            <w:tcW w:w="2265" w:type="dxa"/>
          </w:tcPr>
          <w:p w14:paraId="690A3839" w14:textId="322D6BFB" w:rsidR="00005B81" w:rsidRPr="009909B4" w:rsidRDefault="00005B81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9B4">
              <w:t>12</w:t>
            </w:r>
          </w:p>
        </w:tc>
        <w:tc>
          <w:tcPr>
            <w:tcW w:w="2450" w:type="dxa"/>
          </w:tcPr>
          <w:p w14:paraId="481BE36F" w14:textId="6ED6C252" w:rsidR="00005B81" w:rsidRPr="009909B4" w:rsidRDefault="00EF2161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9B4">
              <w:t>55</w:t>
            </w:r>
          </w:p>
        </w:tc>
      </w:tr>
      <w:tr w:rsidR="002F0850" w:rsidRPr="009909B4" w14:paraId="12FF2088" w14:textId="77777777" w:rsidTr="00433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</w:tcPr>
          <w:p w14:paraId="53FCA54C" w14:textId="24B943CC" w:rsidR="002F0850" w:rsidRPr="009909B4" w:rsidRDefault="002F0850" w:rsidP="00E67B3A">
            <w:pPr>
              <w:jc w:val="both"/>
            </w:pPr>
            <w:r w:rsidRPr="009909B4">
              <w:t>2021</w:t>
            </w:r>
          </w:p>
        </w:tc>
        <w:tc>
          <w:tcPr>
            <w:tcW w:w="2265" w:type="dxa"/>
          </w:tcPr>
          <w:p w14:paraId="1E5E2F93" w14:textId="217A0DE0" w:rsidR="002F0850" w:rsidRPr="009909B4" w:rsidRDefault="006037EF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FD7112">
              <w:t>1</w:t>
            </w:r>
          </w:p>
        </w:tc>
        <w:tc>
          <w:tcPr>
            <w:tcW w:w="2450" w:type="dxa"/>
          </w:tcPr>
          <w:p w14:paraId="1E53E183" w14:textId="673597B7" w:rsidR="002F0850" w:rsidRPr="009909B4" w:rsidRDefault="004D2285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9B4">
              <w:t>74</w:t>
            </w:r>
          </w:p>
        </w:tc>
      </w:tr>
      <w:tr w:rsidR="007E06E8" w:rsidRPr="009909B4" w14:paraId="42E766C4" w14:textId="77777777" w:rsidTr="00433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</w:tcPr>
          <w:p w14:paraId="0104DDEC" w14:textId="167EDB39" w:rsidR="007E06E8" w:rsidRPr="009909B4" w:rsidRDefault="007E06E8" w:rsidP="00E67B3A">
            <w:pPr>
              <w:jc w:val="both"/>
            </w:pPr>
            <w:r>
              <w:t>2022</w:t>
            </w:r>
          </w:p>
        </w:tc>
        <w:tc>
          <w:tcPr>
            <w:tcW w:w="2265" w:type="dxa"/>
          </w:tcPr>
          <w:p w14:paraId="32C24708" w14:textId="77777777" w:rsidR="007E06E8" w:rsidRDefault="007E06E8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0" w:type="dxa"/>
          </w:tcPr>
          <w:p w14:paraId="622BBC65" w14:textId="77777777" w:rsidR="007E06E8" w:rsidRPr="009909B4" w:rsidRDefault="007E06E8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8438C9" w14:textId="43909202" w:rsidR="00433CAF" w:rsidRPr="009909B4" w:rsidRDefault="00433CAF" w:rsidP="00E67B3A">
      <w:pPr>
        <w:jc w:val="both"/>
      </w:pPr>
    </w:p>
    <w:p w14:paraId="717C3DD9" w14:textId="5AB3C063" w:rsidR="00B14F68" w:rsidRPr="009909B4" w:rsidRDefault="00040E02" w:rsidP="00E67B3A">
      <w:pPr>
        <w:pStyle w:val="Overskrift2"/>
        <w:jc w:val="both"/>
      </w:pPr>
      <w:r w:rsidRPr="009909B4">
        <w:t xml:space="preserve">3.1 </w:t>
      </w:r>
      <w:r w:rsidR="00B14F68" w:rsidRPr="009909B4">
        <w:t>Fatlandcup</w:t>
      </w:r>
    </w:p>
    <w:p w14:paraId="46D1807B" w14:textId="77777777" w:rsidR="00D961AE" w:rsidRDefault="00FC1A99" w:rsidP="00E67B3A">
      <w:pPr>
        <w:jc w:val="both"/>
      </w:pPr>
      <w:r w:rsidRPr="009909B4">
        <w:t xml:space="preserve">Fatlandcupen </w:t>
      </w:r>
      <w:r w:rsidR="00ED046D" w:rsidRPr="009909B4">
        <w:t xml:space="preserve">innledende runder ble arrangert i samarbeid med </w:t>
      </w:r>
      <w:r w:rsidR="007E06E8">
        <w:t xml:space="preserve">Sandnes sau og geit, hos Sven Kverneland. </w:t>
      </w:r>
      <w:r w:rsidR="00ED046D" w:rsidRPr="009909B4">
        <w:t xml:space="preserve"> gjeterhundnemnd, og foregikk helga</w:t>
      </w:r>
      <w:r w:rsidR="007E06E8">
        <w:t xml:space="preserve"> 27.-28. august.</w:t>
      </w:r>
      <w:r w:rsidR="00ED046D" w:rsidRPr="009909B4">
        <w:t xml:space="preserve"> Det var </w:t>
      </w:r>
      <w:r w:rsidR="007E06E8">
        <w:t>god deltakelse, med 39 startende lørdagen og 45 startende søndagen.</w:t>
      </w:r>
      <w:r w:rsidR="00ED046D" w:rsidRPr="009909B4">
        <w:t xml:space="preserve"> </w:t>
      </w:r>
      <w:r w:rsidR="00841937" w:rsidRPr="009909B4">
        <w:t xml:space="preserve">De åtte beste ekvipasjene fra første innledende runde og de åtte beste fra andre innledende runde, som ikke allerede har kvalifisert seg i første runde, gikk videre til finalen i cupen. </w:t>
      </w:r>
      <w:r w:rsidR="00B14F68" w:rsidRPr="009909B4">
        <w:t xml:space="preserve">Finalen ble </w:t>
      </w:r>
      <w:r w:rsidR="00891E6D" w:rsidRPr="009909B4">
        <w:t>gjennomført</w:t>
      </w:r>
      <w:r w:rsidR="00B14F68" w:rsidRPr="009909B4">
        <w:t xml:space="preserve"> </w:t>
      </w:r>
      <w:r w:rsidR="00ED046D" w:rsidRPr="009909B4">
        <w:t>1</w:t>
      </w:r>
      <w:r w:rsidR="007E06E8">
        <w:t>2</w:t>
      </w:r>
      <w:r w:rsidRPr="009909B4">
        <w:t xml:space="preserve">. </w:t>
      </w:r>
      <w:r w:rsidR="00ED046D" w:rsidRPr="009909B4">
        <w:t xml:space="preserve">november </w:t>
      </w:r>
      <w:r w:rsidR="007E06E8">
        <w:t>og ble arrangert i</w:t>
      </w:r>
      <w:r w:rsidR="00ED046D" w:rsidRPr="009909B4">
        <w:t xml:space="preserve"> samarbeid med </w:t>
      </w:r>
      <w:r w:rsidR="007E06E8">
        <w:t>Hå gjeterhundnemnd.</w:t>
      </w:r>
      <w:r w:rsidR="00ED046D" w:rsidRPr="009909B4">
        <w:t xml:space="preserve">. </w:t>
      </w:r>
      <w:r w:rsidR="00841937" w:rsidRPr="009909B4">
        <w:t xml:space="preserve">Fatlandcup er en regional </w:t>
      </w:r>
      <w:r w:rsidR="007E06E8">
        <w:t>prøve</w:t>
      </w:r>
      <w:r w:rsidR="00841937" w:rsidRPr="009909B4">
        <w:t xml:space="preserve"> i bruk av gjeterhund</w:t>
      </w:r>
      <w:r w:rsidR="007E06E8">
        <w:t xml:space="preserve"> for fylkene Vestland, Rogaland og Agder</w:t>
      </w:r>
      <w:r w:rsidR="00841937" w:rsidRPr="009909B4">
        <w:t>, og Fatland AS er sponsor for cupen.</w:t>
      </w:r>
      <w:r w:rsidR="00610B30" w:rsidRPr="009909B4">
        <w:t xml:space="preserve"> </w:t>
      </w:r>
      <w:r w:rsidR="007E06E8">
        <w:t>Cupe</w:t>
      </w:r>
      <w:r w:rsidR="00D961AE">
        <w:t xml:space="preserve">ns målsetting er å </w:t>
      </w:r>
      <w:r w:rsidR="007E06E8">
        <w:t xml:space="preserve">rekruttere nye </w:t>
      </w:r>
      <w:r w:rsidR="00D961AE">
        <w:t>gjeterhund</w:t>
      </w:r>
      <w:r w:rsidR="007E06E8">
        <w:t>førere</w:t>
      </w:r>
      <w:r w:rsidR="00D961AE">
        <w:t xml:space="preserve">. </w:t>
      </w:r>
    </w:p>
    <w:p w14:paraId="15042729" w14:textId="1EFC0ED3" w:rsidR="004A5189" w:rsidRPr="009909B4" w:rsidRDefault="004A5189" w:rsidP="00E67B3A">
      <w:pPr>
        <w:jc w:val="both"/>
      </w:pPr>
      <w:r w:rsidRPr="009909B4">
        <w:t>Vinner av Fatlandcupen 20</w:t>
      </w:r>
      <w:r w:rsidR="00891E6D" w:rsidRPr="009909B4">
        <w:t>2</w:t>
      </w:r>
      <w:r w:rsidR="00ED046D" w:rsidRPr="009909B4">
        <w:t xml:space="preserve">1 ble </w:t>
      </w:r>
      <w:r w:rsidR="007E06E8">
        <w:t xml:space="preserve">Linn Kristin Flaten med Nesbakkens </w:t>
      </w:r>
      <w:proofErr w:type="gramStart"/>
      <w:r w:rsidR="007E06E8">
        <w:t>Ted,  2.</w:t>
      </w:r>
      <w:proofErr w:type="gramEnd"/>
      <w:r w:rsidR="007E06E8">
        <w:t xml:space="preserve"> plass gikk til Jane </w:t>
      </w:r>
      <w:proofErr w:type="spellStart"/>
      <w:r w:rsidR="007E06E8">
        <w:t>Espevold</w:t>
      </w:r>
      <w:proofErr w:type="spellEnd"/>
      <w:r w:rsidR="007E06E8">
        <w:t xml:space="preserve"> Haugen og Saga</w:t>
      </w:r>
      <w:r w:rsidR="00ED046D" w:rsidRPr="009909B4">
        <w:t xml:space="preserve">, </w:t>
      </w:r>
      <w:r w:rsidR="007E06E8">
        <w:t xml:space="preserve">mens 3. plass gikk til Erlend Kvinnesland med Minni. </w:t>
      </w:r>
    </w:p>
    <w:p w14:paraId="38E35A86" w14:textId="1D98A888" w:rsidR="00B14F68" w:rsidRPr="009909B4" w:rsidRDefault="00ED046D" w:rsidP="00E67B3A">
      <w:pPr>
        <w:jc w:val="both"/>
      </w:pPr>
      <w:r w:rsidRPr="009909B4">
        <w:t>En stor t</w:t>
      </w:r>
      <w:r w:rsidR="00926CA8" w:rsidRPr="009909B4">
        <w:t xml:space="preserve">akk til Fatland for sponsing av cupen, til </w:t>
      </w:r>
      <w:r w:rsidRPr="009909B4">
        <w:t xml:space="preserve">Hå gjeterhundnemnd og </w:t>
      </w:r>
      <w:r w:rsidR="00D961AE">
        <w:t>Sandnes Sau og geit</w:t>
      </w:r>
      <w:r w:rsidR="00926CA8" w:rsidRPr="009909B4">
        <w:t xml:space="preserve"> som tok på seg å arrangere </w:t>
      </w:r>
      <w:r w:rsidRPr="009909B4">
        <w:t>prøvene!</w:t>
      </w:r>
      <w:r w:rsidR="00926CA8" w:rsidRPr="009909B4">
        <w:t xml:space="preserve"> </w:t>
      </w:r>
      <w:r w:rsidR="005642D5" w:rsidRPr="009909B4">
        <w:t xml:space="preserve"> </w:t>
      </w:r>
      <w:r w:rsidR="00610B30" w:rsidRPr="009909B4">
        <w:t xml:space="preserve"> </w:t>
      </w:r>
    </w:p>
    <w:p w14:paraId="03BADBDB" w14:textId="6756F15E" w:rsidR="00B14F68" w:rsidRPr="009909B4" w:rsidRDefault="00040E02" w:rsidP="00E67B3A">
      <w:pPr>
        <w:pStyle w:val="Overskrift2"/>
        <w:jc w:val="both"/>
      </w:pPr>
      <w:r w:rsidRPr="009909B4">
        <w:t xml:space="preserve">3.2 </w:t>
      </w:r>
      <w:r w:rsidR="00B14F68" w:rsidRPr="009909B4">
        <w:t>Fylkesmesterskap</w:t>
      </w:r>
    </w:p>
    <w:p w14:paraId="2C752CD8" w14:textId="0EAB238E" w:rsidR="00B14F68" w:rsidRPr="009909B4" w:rsidRDefault="00C15355" w:rsidP="00E67B3A">
      <w:pPr>
        <w:jc w:val="both"/>
      </w:pPr>
      <w:r w:rsidRPr="009909B4">
        <w:t>F</w:t>
      </w:r>
      <w:r w:rsidR="00841937" w:rsidRPr="009909B4">
        <w:t>ylkesmesterskap</w:t>
      </w:r>
      <w:r w:rsidRPr="009909B4">
        <w:t>et 202</w:t>
      </w:r>
      <w:r w:rsidR="00D961AE">
        <w:t>2</w:t>
      </w:r>
      <w:r w:rsidR="00ED046D" w:rsidRPr="009909B4">
        <w:t xml:space="preserve"> ble arrangert i samarbeid med </w:t>
      </w:r>
      <w:r w:rsidR="00D961AE">
        <w:t>Haugaland gjeterhundlag</w:t>
      </w:r>
      <w:r w:rsidR="00ED046D" w:rsidRPr="009909B4">
        <w:t>, og ble avholdt søndag</w:t>
      </w:r>
      <w:r w:rsidRPr="009909B4">
        <w:t xml:space="preserve"> </w:t>
      </w:r>
      <w:r w:rsidR="00D961AE">
        <w:t>2</w:t>
      </w:r>
      <w:r w:rsidRPr="009909B4">
        <w:t xml:space="preserve">. oktober. </w:t>
      </w:r>
      <w:r w:rsidR="00D961AE">
        <w:t xml:space="preserve">Dommer var Stein Dalland. Sven Kverneland og Buddy </w:t>
      </w:r>
      <w:r w:rsidR="00ED046D" w:rsidRPr="009909B4">
        <w:t xml:space="preserve">stakk av med Fylkesmester-tittelen, mens </w:t>
      </w:r>
      <w:r w:rsidR="00D961AE">
        <w:t xml:space="preserve">Olga L. Espevoll og </w:t>
      </w:r>
      <w:proofErr w:type="spellStart"/>
      <w:r w:rsidR="00D961AE">
        <w:t>Dot</w:t>
      </w:r>
      <w:proofErr w:type="spellEnd"/>
      <w:r w:rsidR="00D961AE">
        <w:t xml:space="preserve"> tok 2. plassen og var også årets beste unghund.  3. plassen gikk til Erlend Kvinnesland med </w:t>
      </w:r>
      <w:proofErr w:type="spellStart"/>
      <w:r w:rsidR="00D961AE">
        <w:t>Ziko</w:t>
      </w:r>
      <w:proofErr w:type="spellEnd"/>
      <w:r w:rsidR="00D961AE">
        <w:t xml:space="preserve">.  </w:t>
      </w:r>
      <w:r w:rsidR="00CD7D04" w:rsidRPr="009909B4">
        <w:t>Vi gratulerer!</w:t>
      </w:r>
    </w:p>
    <w:p w14:paraId="2BCD5B2F" w14:textId="617B48F9" w:rsidR="003F3A09" w:rsidRPr="009909B4" w:rsidRDefault="00040E02" w:rsidP="00E67B3A">
      <w:pPr>
        <w:pStyle w:val="Overskrift2"/>
        <w:jc w:val="both"/>
      </w:pPr>
      <w:r w:rsidRPr="009909B4">
        <w:t xml:space="preserve">3.3 </w:t>
      </w:r>
      <w:r w:rsidR="007829B7" w:rsidRPr="009909B4">
        <w:t>Landsprøver</w:t>
      </w:r>
    </w:p>
    <w:p w14:paraId="599BD772" w14:textId="422594E1" w:rsidR="007829B7" w:rsidRPr="009909B4" w:rsidRDefault="00CD7D04" w:rsidP="00E67B3A">
      <w:pPr>
        <w:jc w:val="both"/>
      </w:pPr>
      <w:r w:rsidRPr="009909B4">
        <w:t>Rogaland arrangerte to NS-prøve-helger i 202</w:t>
      </w:r>
      <w:r w:rsidR="00D961AE">
        <w:t>2.</w:t>
      </w:r>
      <w:r w:rsidRPr="009909B4">
        <w:t xml:space="preserve"> Første helg </w:t>
      </w:r>
      <w:r w:rsidR="00D961AE">
        <w:t xml:space="preserve">13.-14. august </w:t>
      </w:r>
      <w:r w:rsidRPr="009909B4">
        <w:t xml:space="preserve">arrangerte Hå gjeterhund-nemnd og </w:t>
      </w:r>
      <w:r w:rsidR="00D961AE">
        <w:t xml:space="preserve">24.-25. september arrangerte Haugaland gjeterhundnemnd. </w:t>
      </w:r>
    </w:p>
    <w:p w14:paraId="28051D2B" w14:textId="0350E3B1" w:rsidR="00CD7D04" w:rsidRPr="009909B4" w:rsidRDefault="00CD7D04" w:rsidP="00E67B3A">
      <w:pPr>
        <w:jc w:val="both"/>
      </w:pPr>
      <w:r w:rsidRPr="009909B4">
        <w:t xml:space="preserve">Rogaland hadde 12 ekvipasjer med i årets NM.  Dette var: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85"/>
        <w:gridCol w:w="1580"/>
        <w:gridCol w:w="1460"/>
        <w:gridCol w:w="1600"/>
      </w:tblGrid>
      <w:tr w:rsidR="00D961AE" w:rsidRPr="00FD779B" w14:paraId="74F52783" w14:textId="77777777" w:rsidTr="00FD779B">
        <w:trPr>
          <w:trHeight w:val="290"/>
        </w:trPr>
        <w:tc>
          <w:tcPr>
            <w:tcW w:w="785" w:type="dxa"/>
          </w:tcPr>
          <w:p w14:paraId="4189C885" w14:textId="24563C87" w:rsidR="00D961AE" w:rsidRPr="00FD779B" w:rsidRDefault="00D961AE" w:rsidP="00D961AE">
            <w:pPr>
              <w:jc w:val="both"/>
              <w:rPr>
                <w:rFonts w:cstheme="minorHAnsi"/>
                <w:b/>
                <w:bCs/>
              </w:rPr>
            </w:pPr>
            <w:r w:rsidRPr="00FD779B">
              <w:rPr>
                <w:rFonts w:cstheme="minorHAnsi"/>
                <w:b/>
                <w:bCs/>
              </w:rPr>
              <w:t>Poeng</w:t>
            </w:r>
          </w:p>
        </w:tc>
        <w:tc>
          <w:tcPr>
            <w:tcW w:w="1580" w:type="dxa"/>
          </w:tcPr>
          <w:p w14:paraId="5DDE6E5B" w14:textId="5E63B34B" w:rsidR="00D961AE" w:rsidRPr="00FD779B" w:rsidRDefault="00FD779B" w:rsidP="00D961AE">
            <w:pPr>
              <w:jc w:val="both"/>
              <w:rPr>
                <w:rFonts w:cstheme="minorHAnsi"/>
                <w:b/>
                <w:bCs/>
              </w:rPr>
            </w:pPr>
            <w:r w:rsidRPr="00FD779B">
              <w:rPr>
                <w:rFonts w:cstheme="minorHAnsi"/>
                <w:b/>
                <w:bCs/>
              </w:rPr>
              <w:t>Hund</w:t>
            </w:r>
          </w:p>
        </w:tc>
        <w:tc>
          <w:tcPr>
            <w:tcW w:w="1460" w:type="dxa"/>
          </w:tcPr>
          <w:p w14:paraId="393C834F" w14:textId="12FDC4DC" w:rsidR="00D961AE" w:rsidRPr="00FD779B" w:rsidRDefault="00FD779B" w:rsidP="00D961AE">
            <w:pPr>
              <w:jc w:val="both"/>
              <w:rPr>
                <w:rFonts w:cstheme="minorHAnsi"/>
                <w:b/>
                <w:bCs/>
              </w:rPr>
            </w:pPr>
            <w:r w:rsidRPr="00FD779B">
              <w:rPr>
                <w:rFonts w:cstheme="minorHAnsi"/>
                <w:b/>
                <w:bCs/>
              </w:rPr>
              <w:t>Fornavn</w:t>
            </w:r>
          </w:p>
        </w:tc>
        <w:tc>
          <w:tcPr>
            <w:tcW w:w="1600" w:type="dxa"/>
          </w:tcPr>
          <w:p w14:paraId="618636E7" w14:textId="3E32C485" w:rsidR="00D961AE" w:rsidRPr="00FD779B" w:rsidRDefault="00FD779B" w:rsidP="00D961AE">
            <w:pPr>
              <w:jc w:val="both"/>
              <w:rPr>
                <w:rFonts w:cstheme="minorHAnsi"/>
                <w:b/>
                <w:bCs/>
              </w:rPr>
            </w:pPr>
            <w:r w:rsidRPr="00FD779B">
              <w:rPr>
                <w:rFonts w:cstheme="minorHAnsi"/>
                <w:b/>
                <w:bCs/>
              </w:rPr>
              <w:t>Etternavn</w:t>
            </w:r>
          </w:p>
        </w:tc>
      </w:tr>
      <w:tr w:rsidR="00D961AE" w:rsidRPr="00D961AE" w14:paraId="1BDD3358" w14:textId="77777777" w:rsidTr="00FD779B">
        <w:trPr>
          <w:trHeight w:val="290"/>
        </w:trPr>
        <w:tc>
          <w:tcPr>
            <w:tcW w:w="785" w:type="dxa"/>
            <w:hideMark/>
          </w:tcPr>
          <w:p w14:paraId="1E0CB2A2" w14:textId="77777777" w:rsidR="00D961AE" w:rsidRPr="00D961AE" w:rsidRDefault="00D961AE" w:rsidP="00D961AE">
            <w:pPr>
              <w:jc w:val="both"/>
              <w:rPr>
                <w:rFonts w:cstheme="minorHAnsi"/>
              </w:rPr>
            </w:pPr>
            <w:r w:rsidRPr="00D961AE">
              <w:rPr>
                <w:rFonts w:cstheme="minorHAnsi"/>
              </w:rPr>
              <w:t>236</w:t>
            </w:r>
          </w:p>
        </w:tc>
        <w:tc>
          <w:tcPr>
            <w:tcW w:w="1580" w:type="dxa"/>
            <w:hideMark/>
          </w:tcPr>
          <w:p w14:paraId="682DBCC0" w14:textId="77777777" w:rsidR="00D961AE" w:rsidRPr="00D961AE" w:rsidRDefault="00D961AE" w:rsidP="00D961AE">
            <w:pPr>
              <w:jc w:val="both"/>
              <w:rPr>
                <w:rFonts w:cstheme="minorHAnsi"/>
              </w:rPr>
            </w:pPr>
            <w:r w:rsidRPr="00D961AE">
              <w:rPr>
                <w:rFonts w:cstheme="minorHAnsi"/>
              </w:rPr>
              <w:t>Ylva</w:t>
            </w:r>
          </w:p>
        </w:tc>
        <w:tc>
          <w:tcPr>
            <w:tcW w:w="1460" w:type="dxa"/>
            <w:hideMark/>
          </w:tcPr>
          <w:p w14:paraId="3DAF1207" w14:textId="77777777" w:rsidR="00D961AE" w:rsidRPr="00D961AE" w:rsidRDefault="00D961AE" w:rsidP="00D961AE">
            <w:pPr>
              <w:jc w:val="both"/>
              <w:rPr>
                <w:rFonts w:cstheme="minorHAnsi"/>
              </w:rPr>
            </w:pPr>
            <w:r w:rsidRPr="00D961AE">
              <w:rPr>
                <w:rFonts w:cstheme="minorHAnsi"/>
              </w:rPr>
              <w:t>Arvid</w:t>
            </w:r>
          </w:p>
        </w:tc>
        <w:tc>
          <w:tcPr>
            <w:tcW w:w="1600" w:type="dxa"/>
            <w:hideMark/>
          </w:tcPr>
          <w:p w14:paraId="00536F30" w14:textId="77777777" w:rsidR="00D961AE" w:rsidRPr="00D961AE" w:rsidRDefault="00D961AE" w:rsidP="00D961AE">
            <w:pPr>
              <w:jc w:val="both"/>
              <w:rPr>
                <w:rFonts w:cstheme="minorHAnsi"/>
              </w:rPr>
            </w:pPr>
            <w:r w:rsidRPr="00D961AE">
              <w:rPr>
                <w:rFonts w:cstheme="minorHAnsi"/>
              </w:rPr>
              <w:t>Årdal</w:t>
            </w:r>
          </w:p>
        </w:tc>
      </w:tr>
      <w:tr w:rsidR="00D961AE" w:rsidRPr="00D961AE" w14:paraId="4222C66D" w14:textId="77777777" w:rsidTr="00FD779B">
        <w:trPr>
          <w:trHeight w:val="290"/>
        </w:trPr>
        <w:tc>
          <w:tcPr>
            <w:tcW w:w="785" w:type="dxa"/>
            <w:hideMark/>
          </w:tcPr>
          <w:p w14:paraId="10078593" w14:textId="77777777" w:rsidR="00D961AE" w:rsidRPr="00D961AE" w:rsidRDefault="00D961AE" w:rsidP="00D961AE">
            <w:pPr>
              <w:jc w:val="both"/>
              <w:rPr>
                <w:rFonts w:cstheme="minorHAnsi"/>
              </w:rPr>
            </w:pPr>
            <w:r w:rsidRPr="00D961AE">
              <w:rPr>
                <w:rFonts w:cstheme="minorHAnsi"/>
              </w:rPr>
              <w:t>224</w:t>
            </w:r>
          </w:p>
        </w:tc>
        <w:tc>
          <w:tcPr>
            <w:tcW w:w="1580" w:type="dxa"/>
            <w:hideMark/>
          </w:tcPr>
          <w:p w14:paraId="0B9C08A9" w14:textId="77777777" w:rsidR="00D961AE" w:rsidRPr="00D961AE" w:rsidRDefault="00D961AE" w:rsidP="00D961AE">
            <w:pPr>
              <w:jc w:val="both"/>
              <w:rPr>
                <w:rFonts w:cstheme="minorHAnsi"/>
              </w:rPr>
            </w:pPr>
            <w:r w:rsidRPr="00D961AE">
              <w:rPr>
                <w:rFonts w:cstheme="minorHAnsi"/>
              </w:rPr>
              <w:t>Mac</w:t>
            </w:r>
          </w:p>
        </w:tc>
        <w:tc>
          <w:tcPr>
            <w:tcW w:w="1460" w:type="dxa"/>
            <w:hideMark/>
          </w:tcPr>
          <w:p w14:paraId="7C04EDF8" w14:textId="77777777" w:rsidR="00D961AE" w:rsidRPr="00D961AE" w:rsidRDefault="00D961AE" w:rsidP="00D961AE">
            <w:pPr>
              <w:jc w:val="both"/>
              <w:rPr>
                <w:rFonts w:cstheme="minorHAnsi"/>
              </w:rPr>
            </w:pPr>
            <w:r w:rsidRPr="00D961AE">
              <w:rPr>
                <w:rFonts w:cstheme="minorHAnsi"/>
              </w:rPr>
              <w:t>Arvid</w:t>
            </w:r>
          </w:p>
        </w:tc>
        <w:tc>
          <w:tcPr>
            <w:tcW w:w="1600" w:type="dxa"/>
            <w:hideMark/>
          </w:tcPr>
          <w:p w14:paraId="642A343C" w14:textId="77777777" w:rsidR="00D961AE" w:rsidRPr="00D961AE" w:rsidRDefault="00D961AE" w:rsidP="00D961AE">
            <w:pPr>
              <w:jc w:val="both"/>
              <w:rPr>
                <w:rFonts w:cstheme="minorHAnsi"/>
              </w:rPr>
            </w:pPr>
            <w:r w:rsidRPr="00D961AE">
              <w:rPr>
                <w:rFonts w:cstheme="minorHAnsi"/>
              </w:rPr>
              <w:t>Årdal</w:t>
            </w:r>
          </w:p>
        </w:tc>
      </w:tr>
      <w:tr w:rsidR="00D961AE" w:rsidRPr="00D961AE" w14:paraId="3E9F016F" w14:textId="77777777" w:rsidTr="00FD779B">
        <w:trPr>
          <w:trHeight w:val="290"/>
        </w:trPr>
        <w:tc>
          <w:tcPr>
            <w:tcW w:w="785" w:type="dxa"/>
            <w:hideMark/>
          </w:tcPr>
          <w:p w14:paraId="4B231B43" w14:textId="77777777" w:rsidR="00D961AE" w:rsidRPr="00D961AE" w:rsidRDefault="00D961AE" w:rsidP="00D961AE">
            <w:pPr>
              <w:jc w:val="both"/>
              <w:rPr>
                <w:rFonts w:cstheme="minorHAnsi"/>
              </w:rPr>
            </w:pPr>
            <w:r w:rsidRPr="00D961AE">
              <w:rPr>
                <w:rFonts w:cstheme="minorHAnsi"/>
              </w:rPr>
              <w:t>215</w:t>
            </w:r>
          </w:p>
        </w:tc>
        <w:tc>
          <w:tcPr>
            <w:tcW w:w="1580" w:type="dxa"/>
            <w:hideMark/>
          </w:tcPr>
          <w:p w14:paraId="1CD9C71D" w14:textId="77777777" w:rsidR="00D961AE" w:rsidRPr="00D961AE" w:rsidRDefault="00D961AE" w:rsidP="00D961AE">
            <w:pPr>
              <w:jc w:val="both"/>
              <w:rPr>
                <w:rFonts w:cstheme="minorHAnsi"/>
              </w:rPr>
            </w:pPr>
            <w:r w:rsidRPr="00D961AE">
              <w:rPr>
                <w:rFonts w:cstheme="minorHAnsi"/>
              </w:rPr>
              <w:t>Iris</w:t>
            </w:r>
          </w:p>
        </w:tc>
        <w:tc>
          <w:tcPr>
            <w:tcW w:w="1460" w:type="dxa"/>
            <w:hideMark/>
          </w:tcPr>
          <w:p w14:paraId="69B85AFB" w14:textId="77777777" w:rsidR="00D961AE" w:rsidRPr="00D961AE" w:rsidRDefault="00D961AE" w:rsidP="00D961AE">
            <w:pPr>
              <w:jc w:val="both"/>
              <w:rPr>
                <w:rFonts w:cstheme="minorHAnsi"/>
              </w:rPr>
            </w:pPr>
            <w:r w:rsidRPr="00D961AE">
              <w:rPr>
                <w:rFonts w:cstheme="minorHAnsi"/>
              </w:rPr>
              <w:t>Jane</w:t>
            </w:r>
          </w:p>
        </w:tc>
        <w:tc>
          <w:tcPr>
            <w:tcW w:w="1600" w:type="dxa"/>
            <w:hideMark/>
          </w:tcPr>
          <w:p w14:paraId="608738E8" w14:textId="77777777" w:rsidR="00D961AE" w:rsidRPr="00D961AE" w:rsidRDefault="00D961AE" w:rsidP="00D961AE">
            <w:pPr>
              <w:jc w:val="both"/>
              <w:rPr>
                <w:rFonts w:cstheme="minorHAnsi"/>
              </w:rPr>
            </w:pPr>
            <w:r w:rsidRPr="00D961AE">
              <w:rPr>
                <w:rFonts w:cstheme="minorHAnsi"/>
              </w:rPr>
              <w:t>Haugen</w:t>
            </w:r>
          </w:p>
        </w:tc>
      </w:tr>
      <w:tr w:rsidR="00D961AE" w:rsidRPr="00D961AE" w14:paraId="6FA80A93" w14:textId="77777777" w:rsidTr="00FD779B">
        <w:trPr>
          <w:trHeight w:val="290"/>
        </w:trPr>
        <w:tc>
          <w:tcPr>
            <w:tcW w:w="785" w:type="dxa"/>
            <w:hideMark/>
          </w:tcPr>
          <w:p w14:paraId="7506E167" w14:textId="77777777" w:rsidR="00D961AE" w:rsidRPr="00D961AE" w:rsidRDefault="00D961AE" w:rsidP="00D961AE">
            <w:pPr>
              <w:jc w:val="both"/>
              <w:rPr>
                <w:rFonts w:cstheme="minorHAnsi"/>
              </w:rPr>
            </w:pPr>
            <w:r w:rsidRPr="00D961AE">
              <w:rPr>
                <w:rFonts w:cstheme="minorHAnsi"/>
              </w:rPr>
              <w:t>120</w:t>
            </w:r>
          </w:p>
        </w:tc>
        <w:tc>
          <w:tcPr>
            <w:tcW w:w="1580" w:type="dxa"/>
            <w:hideMark/>
          </w:tcPr>
          <w:p w14:paraId="240223B5" w14:textId="77777777" w:rsidR="00D961AE" w:rsidRPr="00D961AE" w:rsidRDefault="00D961AE" w:rsidP="00D961AE">
            <w:pPr>
              <w:jc w:val="both"/>
              <w:rPr>
                <w:rFonts w:cstheme="minorHAnsi"/>
              </w:rPr>
            </w:pPr>
            <w:r w:rsidRPr="00D961AE">
              <w:rPr>
                <w:rFonts w:cstheme="minorHAnsi"/>
              </w:rPr>
              <w:t>Saga</w:t>
            </w:r>
          </w:p>
        </w:tc>
        <w:tc>
          <w:tcPr>
            <w:tcW w:w="1460" w:type="dxa"/>
            <w:hideMark/>
          </w:tcPr>
          <w:p w14:paraId="012090D4" w14:textId="77777777" w:rsidR="00D961AE" w:rsidRPr="00D961AE" w:rsidRDefault="00D961AE" w:rsidP="00D961AE">
            <w:pPr>
              <w:jc w:val="both"/>
              <w:rPr>
                <w:rFonts w:cstheme="minorHAnsi"/>
              </w:rPr>
            </w:pPr>
            <w:r w:rsidRPr="00D961AE">
              <w:rPr>
                <w:rFonts w:cstheme="minorHAnsi"/>
              </w:rPr>
              <w:t>Jane Espevoll</w:t>
            </w:r>
          </w:p>
        </w:tc>
        <w:tc>
          <w:tcPr>
            <w:tcW w:w="1600" w:type="dxa"/>
            <w:hideMark/>
          </w:tcPr>
          <w:p w14:paraId="5960BFB9" w14:textId="77777777" w:rsidR="00D961AE" w:rsidRPr="00D961AE" w:rsidRDefault="00D961AE" w:rsidP="00D961AE">
            <w:pPr>
              <w:jc w:val="both"/>
              <w:rPr>
                <w:rFonts w:cstheme="minorHAnsi"/>
              </w:rPr>
            </w:pPr>
            <w:r w:rsidRPr="00D961AE">
              <w:rPr>
                <w:rFonts w:cstheme="minorHAnsi"/>
              </w:rPr>
              <w:t>Haugen</w:t>
            </w:r>
          </w:p>
        </w:tc>
      </w:tr>
      <w:tr w:rsidR="00D961AE" w:rsidRPr="00D961AE" w14:paraId="53943223" w14:textId="77777777" w:rsidTr="00FD779B">
        <w:trPr>
          <w:trHeight w:val="290"/>
        </w:trPr>
        <w:tc>
          <w:tcPr>
            <w:tcW w:w="785" w:type="dxa"/>
            <w:hideMark/>
          </w:tcPr>
          <w:p w14:paraId="1CAAA410" w14:textId="77777777" w:rsidR="00D961AE" w:rsidRPr="00D961AE" w:rsidRDefault="00D961AE" w:rsidP="00D961AE">
            <w:pPr>
              <w:jc w:val="both"/>
              <w:rPr>
                <w:rFonts w:cstheme="minorHAnsi"/>
              </w:rPr>
            </w:pPr>
            <w:r w:rsidRPr="00D961AE">
              <w:rPr>
                <w:rFonts w:cstheme="minorHAnsi"/>
              </w:rPr>
              <w:t>114</w:t>
            </w:r>
          </w:p>
        </w:tc>
        <w:tc>
          <w:tcPr>
            <w:tcW w:w="1580" w:type="dxa"/>
            <w:hideMark/>
          </w:tcPr>
          <w:p w14:paraId="5964BAA0" w14:textId="77777777" w:rsidR="00D961AE" w:rsidRPr="00D961AE" w:rsidRDefault="00D961AE" w:rsidP="00D961AE">
            <w:pPr>
              <w:jc w:val="both"/>
              <w:rPr>
                <w:rFonts w:cstheme="minorHAnsi"/>
              </w:rPr>
            </w:pPr>
            <w:r w:rsidRPr="00D961AE">
              <w:rPr>
                <w:rFonts w:cstheme="minorHAnsi"/>
              </w:rPr>
              <w:t>Nemi</w:t>
            </w:r>
          </w:p>
        </w:tc>
        <w:tc>
          <w:tcPr>
            <w:tcW w:w="1460" w:type="dxa"/>
            <w:hideMark/>
          </w:tcPr>
          <w:p w14:paraId="08586A8A" w14:textId="77777777" w:rsidR="00D961AE" w:rsidRPr="00D961AE" w:rsidRDefault="00D961AE" w:rsidP="00D961AE">
            <w:pPr>
              <w:jc w:val="both"/>
              <w:rPr>
                <w:rFonts w:cstheme="minorHAnsi"/>
              </w:rPr>
            </w:pPr>
            <w:r w:rsidRPr="00D961AE">
              <w:rPr>
                <w:rFonts w:cstheme="minorHAnsi"/>
              </w:rPr>
              <w:t>Glenn</w:t>
            </w:r>
          </w:p>
        </w:tc>
        <w:tc>
          <w:tcPr>
            <w:tcW w:w="1600" w:type="dxa"/>
            <w:hideMark/>
          </w:tcPr>
          <w:p w14:paraId="42FBDE83" w14:textId="77777777" w:rsidR="00D961AE" w:rsidRPr="00D961AE" w:rsidRDefault="00D961AE" w:rsidP="00D961AE">
            <w:pPr>
              <w:jc w:val="both"/>
              <w:rPr>
                <w:rFonts w:cstheme="minorHAnsi"/>
              </w:rPr>
            </w:pPr>
            <w:r w:rsidRPr="00D961AE">
              <w:rPr>
                <w:rFonts w:cstheme="minorHAnsi"/>
              </w:rPr>
              <w:t>Nodland</w:t>
            </w:r>
          </w:p>
        </w:tc>
      </w:tr>
      <w:tr w:rsidR="00D961AE" w:rsidRPr="00D961AE" w14:paraId="3DE6D7D9" w14:textId="77777777" w:rsidTr="00FD779B">
        <w:trPr>
          <w:trHeight w:val="290"/>
        </w:trPr>
        <w:tc>
          <w:tcPr>
            <w:tcW w:w="785" w:type="dxa"/>
            <w:hideMark/>
          </w:tcPr>
          <w:p w14:paraId="77544DCA" w14:textId="77777777" w:rsidR="00D961AE" w:rsidRPr="00D961AE" w:rsidRDefault="00D961AE" w:rsidP="00D961AE">
            <w:pPr>
              <w:jc w:val="both"/>
              <w:rPr>
                <w:rFonts w:cstheme="minorHAnsi"/>
              </w:rPr>
            </w:pPr>
            <w:r w:rsidRPr="00D961AE">
              <w:rPr>
                <w:rFonts w:cstheme="minorHAnsi"/>
              </w:rPr>
              <w:t>114</w:t>
            </w:r>
          </w:p>
        </w:tc>
        <w:tc>
          <w:tcPr>
            <w:tcW w:w="1580" w:type="dxa"/>
            <w:hideMark/>
          </w:tcPr>
          <w:p w14:paraId="78393FDB" w14:textId="77777777" w:rsidR="00D961AE" w:rsidRPr="00D961AE" w:rsidRDefault="00D961AE" w:rsidP="00D961AE">
            <w:pPr>
              <w:jc w:val="both"/>
              <w:rPr>
                <w:rFonts w:cstheme="minorHAnsi"/>
              </w:rPr>
            </w:pPr>
            <w:proofErr w:type="spellStart"/>
            <w:r w:rsidRPr="00D961AE">
              <w:rPr>
                <w:rFonts w:cstheme="minorHAnsi"/>
              </w:rPr>
              <w:t>Bea</w:t>
            </w:r>
            <w:proofErr w:type="spellEnd"/>
          </w:p>
        </w:tc>
        <w:tc>
          <w:tcPr>
            <w:tcW w:w="1460" w:type="dxa"/>
            <w:hideMark/>
          </w:tcPr>
          <w:p w14:paraId="4753AFF7" w14:textId="77777777" w:rsidR="00D961AE" w:rsidRPr="00D961AE" w:rsidRDefault="00D961AE" w:rsidP="00D961AE">
            <w:pPr>
              <w:jc w:val="both"/>
              <w:rPr>
                <w:rFonts w:cstheme="minorHAnsi"/>
              </w:rPr>
            </w:pPr>
            <w:r w:rsidRPr="00D961AE">
              <w:rPr>
                <w:rFonts w:cstheme="minorHAnsi"/>
              </w:rPr>
              <w:t>Glenn</w:t>
            </w:r>
          </w:p>
        </w:tc>
        <w:tc>
          <w:tcPr>
            <w:tcW w:w="1600" w:type="dxa"/>
            <w:hideMark/>
          </w:tcPr>
          <w:p w14:paraId="709276DC" w14:textId="77777777" w:rsidR="00D961AE" w:rsidRPr="00D961AE" w:rsidRDefault="00D961AE" w:rsidP="00D961AE">
            <w:pPr>
              <w:jc w:val="both"/>
              <w:rPr>
                <w:rFonts w:cstheme="minorHAnsi"/>
              </w:rPr>
            </w:pPr>
            <w:r w:rsidRPr="00D961AE">
              <w:rPr>
                <w:rFonts w:cstheme="minorHAnsi"/>
              </w:rPr>
              <w:t>Nodland</w:t>
            </w:r>
          </w:p>
        </w:tc>
      </w:tr>
      <w:tr w:rsidR="00D961AE" w:rsidRPr="00D961AE" w14:paraId="69816237" w14:textId="77777777" w:rsidTr="00FD779B">
        <w:trPr>
          <w:trHeight w:val="290"/>
        </w:trPr>
        <w:tc>
          <w:tcPr>
            <w:tcW w:w="785" w:type="dxa"/>
            <w:hideMark/>
          </w:tcPr>
          <w:p w14:paraId="5BF37879" w14:textId="77777777" w:rsidR="00D961AE" w:rsidRPr="00D961AE" w:rsidRDefault="00D961AE" w:rsidP="00D961AE">
            <w:pPr>
              <w:jc w:val="both"/>
              <w:rPr>
                <w:rFonts w:cstheme="minorHAnsi"/>
              </w:rPr>
            </w:pPr>
            <w:r w:rsidRPr="00D961AE">
              <w:rPr>
                <w:rFonts w:cstheme="minorHAnsi"/>
              </w:rPr>
              <w:t>111</w:t>
            </w:r>
          </w:p>
        </w:tc>
        <w:tc>
          <w:tcPr>
            <w:tcW w:w="1580" w:type="dxa"/>
            <w:hideMark/>
          </w:tcPr>
          <w:p w14:paraId="26618F3A" w14:textId="77777777" w:rsidR="00D961AE" w:rsidRPr="00D961AE" w:rsidRDefault="00D961AE" w:rsidP="00D961AE">
            <w:pPr>
              <w:jc w:val="both"/>
              <w:rPr>
                <w:rFonts w:cstheme="minorHAnsi"/>
              </w:rPr>
            </w:pPr>
            <w:proofErr w:type="spellStart"/>
            <w:r w:rsidRPr="00D961AE">
              <w:rPr>
                <w:rFonts w:cstheme="minorHAnsi"/>
              </w:rPr>
              <w:t>Ziko</w:t>
            </w:r>
            <w:proofErr w:type="spellEnd"/>
          </w:p>
        </w:tc>
        <w:tc>
          <w:tcPr>
            <w:tcW w:w="1460" w:type="dxa"/>
            <w:hideMark/>
          </w:tcPr>
          <w:p w14:paraId="07C072AD" w14:textId="77777777" w:rsidR="00D961AE" w:rsidRPr="00D961AE" w:rsidRDefault="00D961AE" w:rsidP="00D961AE">
            <w:pPr>
              <w:jc w:val="both"/>
              <w:rPr>
                <w:rFonts w:cstheme="minorHAnsi"/>
              </w:rPr>
            </w:pPr>
            <w:r w:rsidRPr="00D961AE">
              <w:rPr>
                <w:rFonts w:cstheme="minorHAnsi"/>
              </w:rPr>
              <w:t>Erlend</w:t>
            </w:r>
          </w:p>
        </w:tc>
        <w:tc>
          <w:tcPr>
            <w:tcW w:w="1600" w:type="dxa"/>
            <w:hideMark/>
          </w:tcPr>
          <w:p w14:paraId="7CFBF8B6" w14:textId="77777777" w:rsidR="00D961AE" w:rsidRPr="00D961AE" w:rsidRDefault="00D961AE" w:rsidP="00D961AE">
            <w:pPr>
              <w:jc w:val="both"/>
              <w:rPr>
                <w:rFonts w:cstheme="minorHAnsi"/>
              </w:rPr>
            </w:pPr>
            <w:r w:rsidRPr="00D961AE">
              <w:rPr>
                <w:rFonts w:cstheme="minorHAnsi"/>
              </w:rPr>
              <w:t>Kvinnesland</w:t>
            </w:r>
          </w:p>
        </w:tc>
      </w:tr>
      <w:tr w:rsidR="00D961AE" w:rsidRPr="00D961AE" w14:paraId="5DE78237" w14:textId="77777777" w:rsidTr="00FD779B">
        <w:trPr>
          <w:trHeight w:val="290"/>
        </w:trPr>
        <w:tc>
          <w:tcPr>
            <w:tcW w:w="785" w:type="dxa"/>
            <w:hideMark/>
          </w:tcPr>
          <w:p w14:paraId="0D355FCB" w14:textId="58229DDF" w:rsidR="00D961AE" w:rsidRPr="00D961AE" w:rsidRDefault="00D961AE" w:rsidP="00D961AE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961AE">
              <w:rPr>
                <w:rFonts w:eastAsia="Times New Roman" w:cstheme="minorHAnsi"/>
                <w:lang w:eastAsia="nb-NO"/>
              </w:rPr>
              <w:t>00</w:t>
            </w:r>
          </w:p>
        </w:tc>
        <w:tc>
          <w:tcPr>
            <w:tcW w:w="1580" w:type="dxa"/>
            <w:hideMark/>
          </w:tcPr>
          <w:p w14:paraId="53A8B541" w14:textId="77777777" w:rsidR="00D961AE" w:rsidRPr="00D961AE" w:rsidRDefault="00D961AE" w:rsidP="00D961AE">
            <w:pPr>
              <w:rPr>
                <w:rFonts w:eastAsia="Times New Roman" w:cstheme="minorHAnsi"/>
                <w:lang w:eastAsia="nb-NO"/>
              </w:rPr>
            </w:pPr>
            <w:r w:rsidRPr="00D961AE">
              <w:rPr>
                <w:rFonts w:eastAsia="Times New Roman" w:cstheme="minorHAnsi"/>
                <w:lang w:eastAsia="nb-NO"/>
              </w:rPr>
              <w:t>Meg</w:t>
            </w:r>
          </w:p>
        </w:tc>
        <w:tc>
          <w:tcPr>
            <w:tcW w:w="1460" w:type="dxa"/>
            <w:hideMark/>
          </w:tcPr>
          <w:p w14:paraId="0A3E5589" w14:textId="77777777" w:rsidR="00D961AE" w:rsidRPr="00D961AE" w:rsidRDefault="00D961AE" w:rsidP="00D961AE">
            <w:pPr>
              <w:rPr>
                <w:rFonts w:eastAsia="Times New Roman" w:cstheme="minorHAnsi"/>
                <w:lang w:eastAsia="nb-NO"/>
              </w:rPr>
            </w:pPr>
            <w:r w:rsidRPr="00D961AE">
              <w:rPr>
                <w:rFonts w:eastAsia="Times New Roman" w:cstheme="minorHAnsi"/>
                <w:lang w:eastAsia="nb-NO"/>
              </w:rPr>
              <w:t>Jone</w:t>
            </w:r>
          </w:p>
        </w:tc>
        <w:tc>
          <w:tcPr>
            <w:tcW w:w="1600" w:type="dxa"/>
            <w:hideMark/>
          </w:tcPr>
          <w:p w14:paraId="146410DC" w14:textId="77777777" w:rsidR="00D961AE" w:rsidRPr="00D961AE" w:rsidRDefault="00D961AE" w:rsidP="00D961AE">
            <w:pPr>
              <w:rPr>
                <w:rFonts w:eastAsia="Times New Roman" w:cstheme="minorHAnsi"/>
                <w:lang w:eastAsia="nb-NO"/>
              </w:rPr>
            </w:pPr>
            <w:r w:rsidRPr="00D961AE">
              <w:rPr>
                <w:rFonts w:eastAsia="Times New Roman" w:cstheme="minorHAnsi"/>
                <w:lang w:eastAsia="nb-NO"/>
              </w:rPr>
              <w:t>Gystøl</w:t>
            </w:r>
          </w:p>
        </w:tc>
      </w:tr>
      <w:tr w:rsidR="00D961AE" w:rsidRPr="00D961AE" w14:paraId="3A7B4796" w14:textId="77777777" w:rsidTr="00FD779B">
        <w:trPr>
          <w:trHeight w:val="290"/>
        </w:trPr>
        <w:tc>
          <w:tcPr>
            <w:tcW w:w="785" w:type="dxa"/>
            <w:hideMark/>
          </w:tcPr>
          <w:p w14:paraId="29FD7148" w14:textId="77777777" w:rsidR="00D961AE" w:rsidRPr="00D961AE" w:rsidRDefault="00D961AE" w:rsidP="00D961AE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961AE">
              <w:rPr>
                <w:rFonts w:eastAsia="Times New Roman" w:cstheme="minorHAnsi"/>
                <w:lang w:eastAsia="nb-NO"/>
              </w:rPr>
              <w:t>89</w:t>
            </w:r>
          </w:p>
        </w:tc>
        <w:tc>
          <w:tcPr>
            <w:tcW w:w="1580" w:type="dxa"/>
            <w:hideMark/>
          </w:tcPr>
          <w:p w14:paraId="7AEF9EEF" w14:textId="77777777" w:rsidR="00D961AE" w:rsidRPr="00D961AE" w:rsidRDefault="00D961AE" w:rsidP="00D961AE">
            <w:pPr>
              <w:rPr>
                <w:rFonts w:eastAsia="Times New Roman" w:cstheme="minorHAnsi"/>
                <w:lang w:eastAsia="nb-NO"/>
              </w:rPr>
            </w:pPr>
            <w:r w:rsidRPr="00D961AE">
              <w:rPr>
                <w:rFonts w:eastAsia="Times New Roman" w:cstheme="minorHAnsi"/>
                <w:lang w:eastAsia="nb-NO"/>
              </w:rPr>
              <w:t>Zac</w:t>
            </w:r>
          </w:p>
        </w:tc>
        <w:tc>
          <w:tcPr>
            <w:tcW w:w="1460" w:type="dxa"/>
            <w:hideMark/>
          </w:tcPr>
          <w:p w14:paraId="55B1377A" w14:textId="77777777" w:rsidR="00D961AE" w:rsidRPr="00D961AE" w:rsidRDefault="00D961AE" w:rsidP="00D961AE">
            <w:pPr>
              <w:rPr>
                <w:rFonts w:eastAsia="Times New Roman" w:cstheme="minorHAnsi"/>
                <w:lang w:eastAsia="nb-NO"/>
              </w:rPr>
            </w:pPr>
            <w:r w:rsidRPr="00D961AE">
              <w:rPr>
                <w:rFonts w:eastAsia="Times New Roman" w:cstheme="minorHAnsi"/>
                <w:lang w:eastAsia="nb-NO"/>
              </w:rPr>
              <w:t>Erlend</w:t>
            </w:r>
          </w:p>
        </w:tc>
        <w:tc>
          <w:tcPr>
            <w:tcW w:w="1600" w:type="dxa"/>
            <w:hideMark/>
          </w:tcPr>
          <w:p w14:paraId="0AAA1884" w14:textId="77777777" w:rsidR="00D961AE" w:rsidRPr="00D961AE" w:rsidRDefault="00D961AE" w:rsidP="00D961AE">
            <w:pPr>
              <w:rPr>
                <w:rFonts w:eastAsia="Times New Roman" w:cstheme="minorHAnsi"/>
                <w:lang w:eastAsia="nb-NO"/>
              </w:rPr>
            </w:pPr>
            <w:r w:rsidRPr="00D961AE">
              <w:rPr>
                <w:rFonts w:eastAsia="Times New Roman" w:cstheme="minorHAnsi"/>
                <w:lang w:eastAsia="nb-NO"/>
              </w:rPr>
              <w:t>Kvinnesland</w:t>
            </w:r>
          </w:p>
        </w:tc>
      </w:tr>
      <w:tr w:rsidR="00D961AE" w:rsidRPr="00D961AE" w14:paraId="5DDD1B08" w14:textId="77777777" w:rsidTr="00FD779B">
        <w:trPr>
          <w:trHeight w:val="290"/>
        </w:trPr>
        <w:tc>
          <w:tcPr>
            <w:tcW w:w="785" w:type="dxa"/>
            <w:hideMark/>
          </w:tcPr>
          <w:p w14:paraId="4C763451" w14:textId="77777777" w:rsidR="00D961AE" w:rsidRPr="00D961AE" w:rsidRDefault="00D961AE" w:rsidP="00D961AE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961AE">
              <w:rPr>
                <w:rFonts w:eastAsia="Times New Roman" w:cstheme="minorHAnsi"/>
                <w:lang w:eastAsia="nb-NO"/>
              </w:rPr>
              <w:t>70</w:t>
            </w:r>
          </w:p>
        </w:tc>
        <w:tc>
          <w:tcPr>
            <w:tcW w:w="1580" w:type="dxa"/>
            <w:hideMark/>
          </w:tcPr>
          <w:p w14:paraId="6DC1DEB7" w14:textId="77777777" w:rsidR="00D961AE" w:rsidRPr="00D961AE" w:rsidRDefault="00D961AE" w:rsidP="00D961AE">
            <w:pPr>
              <w:rPr>
                <w:rFonts w:eastAsia="Times New Roman" w:cstheme="minorHAnsi"/>
                <w:lang w:eastAsia="nb-NO"/>
              </w:rPr>
            </w:pPr>
            <w:r w:rsidRPr="00D961AE">
              <w:rPr>
                <w:rFonts w:eastAsia="Times New Roman" w:cstheme="minorHAnsi"/>
                <w:lang w:eastAsia="nb-NO"/>
              </w:rPr>
              <w:t>Leo</w:t>
            </w:r>
          </w:p>
        </w:tc>
        <w:tc>
          <w:tcPr>
            <w:tcW w:w="1460" w:type="dxa"/>
            <w:hideMark/>
          </w:tcPr>
          <w:p w14:paraId="418A03C6" w14:textId="77777777" w:rsidR="00D961AE" w:rsidRPr="00D961AE" w:rsidRDefault="00D961AE" w:rsidP="00D961AE">
            <w:pPr>
              <w:rPr>
                <w:rFonts w:eastAsia="Times New Roman" w:cstheme="minorHAnsi"/>
                <w:lang w:eastAsia="nb-NO"/>
              </w:rPr>
            </w:pPr>
            <w:r w:rsidRPr="00D961AE">
              <w:rPr>
                <w:rFonts w:eastAsia="Times New Roman" w:cstheme="minorHAnsi"/>
                <w:lang w:eastAsia="nb-NO"/>
              </w:rPr>
              <w:t>Karl-Johan</w:t>
            </w:r>
          </w:p>
        </w:tc>
        <w:tc>
          <w:tcPr>
            <w:tcW w:w="1600" w:type="dxa"/>
            <w:hideMark/>
          </w:tcPr>
          <w:p w14:paraId="66BF8EFB" w14:textId="77777777" w:rsidR="00D961AE" w:rsidRPr="00D961AE" w:rsidRDefault="00D961AE" w:rsidP="00D961AE">
            <w:pPr>
              <w:rPr>
                <w:rFonts w:eastAsia="Times New Roman" w:cstheme="minorHAnsi"/>
                <w:lang w:eastAsia="nb-NO"/>
              </w:rPr>
            </w:pPr>
            <w:r w:rsidRPr="00D961AE">
              <w:rPr>
                <w:rFonts w:eastAsia="Times New Roman" w:cstheme="minorHAnsi"/>
                <w:lang w:eastAsia="nb-NO"/>
              </w:rPr>
              <w:t>Mattingsdal</w:t>
            </w:r>
          </w:p>
        </w:tc>
      </w:tr>
      <w:tr w:rsidR="00D961AE" w:rsidRPr="00D961AE" w14:paraId="68BB370C" w14:textId="77777777" w:rsidTr="00FD779B">
        <w:trPr>
          <w:trHeight w:val="290"/>
        </w:trPr>
        <w:tc>
          <w:tcPr>
            <w:tcW w:w="785" w:type="dxa"/>
            <w:hideMark/>
          </w:tcPr>
          <w:p w14:paraId="6C3D0713" w14:textId="77777777" w:rsidR="00D961AE" w:rsidRPr="00D961AE" w:rsidRDefault="00D961AE" w:rsidP="00D961AE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961AE">
              <w:rPr>
                <w:rFonts w:eastAsia="Times New Roman" w:cstheme="minorHAnsi"/>
                <w:lang w:eastAsia="nb-NO"/>
              </w:rPr>
              <w:t>61</w:t>
            </w:r>
          </w:p>
        </w:tc>
        <w:tc>
          <w:tcPr>
            <w:tcW w:w="1580" w:type="dxa"/>
            <w:hideMark/>
          </w:tcPr>
          <w:p w14:paraId="7C454289" w14:textId="77777777" w:rsidR="00D961AE" w:rsidRPr="00D961AE" w:rsidRDefault="00D961AE" w:rsidP="00D961AE">
            <w:pPr>
              <w:rPr>
                <w:rFonts w:eastAsia="Times New Roman" w:cstheme="minorHAnsi"/>
                <w:lang w:eastAsia="nb-NO"/>
              </w:rPr>
            </w:pPr>
            <w:proofErr w:type="spellStart"/>
            <w:r w:rsidRPr="00D961AE">
              <w:rPr>
                <w:rFonts w:eastAsia="Times New Roman" w:cstheme="minorHAnsi"/>
                <w:lang w:eastAsia="nb-NO"/>
              </w:rPr>
              <w:t>Tullamore</w:t>
            </w:r>
            <w:proofErr w:type="spellEnd"/>
            <w:r w:rsidRPr="00D961AE">
              <w:rPr>
                <w:rFonts w:eastAsia="Times New Roman" w:cstheme="minorHAnsi"/>
                <w:lang w:eastAsia="nb-NO"/>
              </w:rPr>
              <w:t xml:space="preserve"> </w:t>
            </w:r>
            <w:proofErr w:type="spellStart"/>
            <w:r w:rsidRPr="00D961AE">
              <w:rPr>
                <w:rFonts w:eastAsia="Times New Roman" w:cstheme="minorHAnsi"/>
                <w:lang w:eastAsia="nb-NO"/>
              </w:rPr>
              <w:t>Dew</w:t>
            </w:r>
            <w:proofErr w:type="spellEnd"/>
            <w:r w:rsidRPr="00D961AE">
              <w:rPr>
                <w:rFonts w:eastAsia="Times New Roman" w:cstheme="minorHAnsi"/>
                <w:lang w:eastAsia="nb-NO"/>
              </w:rPr>
              <w:t xml:space="preserve"> </w:t>
            </w:r>
          </w:p>
        </w:tc>
        <w:tc>
          <w:tcPr>
            <w:tcW w:w="1460" w:type="dxa"/>
            <w:hideMark/>
          </w:tcPr>
          <w:p w14:paraId="08166B7F" w14:textId="77777777" w:rsidR="00D961AE" w:rsidRPr="00D961AE" w:rsidRDefault="00D961AE" w:rsidP="00D961AE">
            <w:pPr>
              <w:rPr>
                <w:rFonts w:eastAsia="Times New Roman" w:cstheme="minorHAnsi"/>
                <w:lang w:eastAsia="nb-NO"/>
              </w:rPr>
            </w:pPr>
            <w:r w:rsidRPr="00D961AE">
              <w:rPr>
                <w:rFonts w:eastAsia="Times New Roman" w:cstheme="minorHAnsi"/>
                <w:lang w:eastAsia="nb-NO"/>
              </w:rPr>
              <w:t>Jarl</w:t>
            </w:r>
          </w:p>
        </w:tc>
        <w:tc>
          <w:tcPr>
            <w:tcW w:w="1600" w:type="dxa"/>
            <w:hideMark/>
          </w:tcPr>
          <w:p w14:paraId="5F26A600" w14:textId="77777777" w:rsidR="00D961AE" w:rsidRPr="00D961AE" w:rsidRDefault="00D961AE" w:rsidP="00D961AE">
            <w:pPr>
              <w:rPr>
                <w:rFonts w:eastAsia="Times New Roman" w:cstheme="minorHAnsi"/>
                <w:lang w:eastAsia="nb-NO"/>
              </w:rPr>
            </w:pPr>
            <w:r w:rsidRPr="00D961AE">
              <w:rPr>
                <w:rFonts w:eastAsia="Times New Roman" w:cstheme="minorHAnsi"/>
                <w:lang w:eastAsia="nb-NO"/>
              </w:rPr>
              <w:t>Nord-Varhaug</w:t>
            </w:r>
          </w:p>
        </w:tc>
      </w:tr>
      <w:tr w:rsidR="00D961AE" w:rsidRPr="00D961AE" w14:paraId="2D9958F4" w14:textId="77777777" w:rsidTr="00FD779B">
        <w:trPr>
          <w:trHeight w:val="290"/>
        </w:trPr>
        <w:tc>
          <w:tcPr>
            <w:tcW w:w="785" w:type="dxa"/>
            <w:hideMark/>
          </w:tcPr>
          <w:p w14:paraId="2CE7A1B1" w14:textId="77777777" w:rsidR="00D961AE" w:rsidRPr="00D961AE" w:rsidRDefault="00D961AE" w:rsidP="00D961AE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961AE">
              <w:rPr>
                <w:rFonts w:eastAsia="Times New Roman" w:cstheme="minorHAnsi"/>
                <w:lang w:eastAsia="nb-NO"/>
              </w:rPr>
              <w:t>46</w:t>
            </w:r>
          </w:p>
        </w:tc>
        <w:tc>
          <w:tcPr>
            <w:tcW w:w="1580" w:type="dxa"/>
            <w:hideMark/>
          </w:tcPr>
          <w:p w14:paraId="4D32BDF8" w14:textId="77777777" w:rsidR="00D961AE" w:rsidRPr="00D961AE" w:rsidRDefault="00D961AE" w:rsidP="00D961AE">
            <w:pPr>
              <w:rPr>
                <w:rFonts w:eastAsia="Times New Roman" w:cstheme="minorHAnsi"/>
                <w:lang w:eastAsia="nb-NO"/>
              </w:rPr>
            </w:pPr>
            <w:r w:rsidRPr="00D961AE">
              <w:rPr>
                <w:rFonts w:eastAsia="Times New Roman" w:cstheme="minorHAnsi"/>
                <w:lang w:eastAsia="nb-NO"/>
              </w:rPr>
              <w:t>Balder</w:t>
            </w:r>
          </w:p>
        </w:tc>
        <w:tc>
          <w:tcPr>
            <w:tcW w:w="1460" w:type="dxa"/>
            <w:hideMark/>
          </w:tcPr>
          <w:p w14:paraId="2EAEB58D" w14:textId="77777777" w:rsidR="00D961AE" w:rsidRPr="00D961AE" w:rsidRDefault="00D961AE" w:rsidP="00D961AE">
            <w:pPr>
              <w:rPr>
                <w:rFonts w:eastAsia="Times New Roman" w:cstheme="minorHAnsi"/>
                <w:lang w:eastAsia="nb-NO"/>
              </w:rPr>
            </w:pPr>
            <w:r w:rsidRPr="00D961AE">
              <w:rPr>
                <w:rFonts w:eastAsia="Times New Roman" w:cstheme="minorHAnsi"/>
                <w:lang w:eastAsia="nb-NO"/>
              </w:rPr>
              <w:t>Karl-Johan</w:t>
            </w:r>
          </w:p>
        </w:tc>
        <w:tc>
          <w:tcPr>
            <w:tcW w:w="1600" w:type="dxa"/>
            <w:hideMark/>
          </w:tcPr>
          <w:p w14:paraId="7F77AF9F" w14:textId="77777777" w:rsidR="00D961AE" w:rsidRPr="00D961AE" w:rsidRDefault="00D961AE" w:rsidP="00D961AE">
            <w:pPr>
              <w:rPr>
                <w:rFonts w:eastAsia="Times New Roman" w:cstheme="minorHAnsi"/>
                <w:lang w:eastAsia="nb-NO"/>
              </w:rPr>
            </w:pPr>
            <w:r w:rsidRPr="00D961AE">
              <w:rPr>
                <w:rFonts w:eastAsia="Times New Roman" w:cstheme="minorHAnsi"/>
                <w:lang w:eastAsia="nb-NO"/>
              </w:rPr>
              <w:t>Mattingsdal</w:t>
            </w:r>
          </w:p>
        </w:tc>
      </w:tr>
      <w:tr w:rsidR="00D961AE" w:rsidRPr="00D961AE" w14:paraId="222EA513" w14:textId="77777777" w:rsidTr="00FD779B">
        <w:trPr>
          <w:trHeight w:val="290"/>
        </w:trPr>
        <w:tc>
          <w:tcPr>
            <w:tcW w:w="785" w:type="dxa"/>
            <w:hideMark/>
          </w:tcPr>
          <w:p w14:paraId="63B6288E" w14:textId="77777777" w:rsidR="00D961AE" w:rsidRPr="00D961AE" w:rsidRDefault="00D961AE" w:rsidP="00D961AE">
            <w:pPr>
              <w:jc w:val="right"/>
              <w:rPr>
                <w:rFonts w:eastAsia="Times New Roman" w:cstheme="minorHAnsi"/>
                <w:lang w:eastAsia="nb-NO"/>
              </w:rPr>
            </w:pPr>
            <w:r w:rsidRPr="00D961AE">
              <w:rPr>
                <w:rFonts w:eastAsia="Times New Roman" w:cstheme="minorHAnsi"/>
                <w:lang w:eastAsia="nb-NO"/>
              </w:rPr>
              <w:t>43</w:t>
            </w:r>
          </w:p>
        </w:tc>
        <w:tc>
          <w:tcPr>
            <w:tcW w:w="1580" w:type="dxa"/>
            <w:hideMark/>
          </w:tcPr>
          <w:p w14:paraId="5E3ECDC3" w14:textId="77777777" w:rsidR="00D961AE" w:rsidRPr="00D961AE" w:rsidRDefault="00D961AE" w:rsidP="00D961AE">
            <w:pPr>
              <w:rPr>
                <w:rFonts w:eastAsia="Times New Roman" w:cstheme="minorHAnsi"/>
                <w:lang w:eastAsia="nb-NO"/>
              </w:rPr>
            </w:pPr>
            <w:proofErr w:type="spellStart"/>
            <w:r w:rsidRPr="00D961AE">
              <w:rPr>
                <w:rFonts w:eastAsia="Times New Roman" w:cstheme="minorHAnsi"/>
                <w:lang w:eastAsia="nb-NO"/>
              </w:rPr>
              <w:t>Lyda</w:t>
            </w:r>
            <w:proofErr w:type="spellEnd"/>
          </w:p>
        </w:tc>
        <w:tc>
          <w:tcPr>
            <w:tcW w:w="1460" w:type="dxa"/>
            <w:hideMark/>
          </w:tcPr>
          <w:p w14:paraId="2A68AD8C" w14:textId="77777777" w:rsidR="00D961AE" w:rsidRPr="00D961AE" w:rsidRDefault="00D961AE" w:rsidP="00D961AE">
            <w:pPr>
              <w:rPr>
                <w:rFonts w:eastAsia="Times New Roman" w:cstheme="minorHAnsi"/>
                <w:lang w:eastAsia="nb-NO"/>
              </w:rPr>
            </w:pPr>
            <w:r w:rsidRPr="00D961AE">
              <w:rPr>
                <w:rFonts w:eastAsia="Times New Roman" w:cstheme="minorHAnsi"/>
                <w:lang w:eastAsia="nb-NO"/>
              </w:rPr>
              <w:t>Jone</w:t>
            </w:r>
          </w:p>
        </w:tc>
        <w:tc>
          <w:tcPr>
            <w:tcW w:w="1600" w:type="dxa"/>
            <w:hideMark/>
          </w:tcPr>
          <w:p w14:paraId="0CD6A96E" w14:textId="77777777" w:rsidR="00D961AE" w:rsidRPr="00D961AE" w:rsidRDefault="00D961AE" w:rsidP="00D961AE">
            <w:pPr>
              <w:rPr>
                <w:rFonts w:eastAsia="Times New Roman" w:cstheme="minorHAnsi"/>
                <w:lang w:eastAsia="nb-NO"/>
              </w:rPr>
            </w:pPr>
            <w:r w:rsidRPr="00D961AE">
              <w:rPr>
                <w:rFonts w:eastAsia="Times New Roman" w:cstheme="minorHAnsi"/>
                <w:lang w:eastAsia="nb-NO"/>
              </w:rPr>
              <w:t>Gystøl</w:t>
            </w:r>
          </w:p>
        </w:tc>
      </w:tr>
    </w:tbl>
    <w:p w14:paraId="7C873563" w14:textId="77777777" w:rsidR="00D961AE" w:rsidRPr="009909B4" w:rsidRDefault="00D961AE" w:rsidP="00E67B3A">
      <w:pPr>
        <w:jc w:val="both"/>
      </w:pPr>
    </w:p>
    <w:p w14:paraId="58D5FC74" w14:textId="3FEE614D" w:rsidR="00CD7D04" w:rsidRPr="009909B4" w:rsidRDefault="00FD779B" w:rsidP="00E67B3A">
      <w:pPr>
        <w:jc w:val="both"/>
      </w:pPr>
      <w:r>
        <w:t xml:space="preserve">Arvid Årdal og Ylva kom til finalen, som eneste ekvipasje fra Rogaland, og kom på 2. plass. Dommere var Stein Dalland og Audun </w:t>
      </w:r>
      <w:proofErr w:type="spellStart"/>
      <w:r>
        <w:t>Seilen</w:t>
      </w:r>
      <w:proofErr w:type="spellEnd"/>
      <w:r>
        <w:t xml:space="preserve">. </w:t>
      </w:r>
    </w:p>
    <w:p w14:paraId="0D557AFD" w14:textId="63301934" w:rsidR="00A21FA7" w:rsidRPr="009909B4" w:rsidRDefault="00040E02" w:rsidP="00E67B3A">
      <w:pPr>
        <w:pStyle w:val="Overskrift2"/>
        <w:jc w:val="both"/>
      </w:pPr>
      <w:r w:rsidRPr="009909B4">
        <w:t xml:space="preserve">3.4 </w:t>
      </w:r>
      <w:r w:rsidR="00A21FA7" w:rsidRPr="009909B4">
        <w:t>Internasjonale prøver</w:t>
      </w:r>
    </w:p>
    <w:p w14:paraId="7434FD23" w14:textId="6ED6A79F" w:rsidR="00FD779B" w:rsidRDefault="00FD779B" w:rsidP="00AF0AAB">
      <w:pPr>
        <w:jc w:val="both"/>
      </w:pPr>
      <w:r>
        <w:t xml:space="preserve">Nordisk mesterskap ble arrangert i Sverige i 2022. Fra </w:t>
      </w:r>
      <w:r w:rsidR="00AF0AAB" w:rsidRPr="009909B4">
        <w:t xml:space="preserve">Rogaland </w:t>
      </w:r>
      <w:r>
        <w:t xml:space="preserve">reiste Jane E. Haugen og Iris, samt Arvid Årdal og Mac. Her kom Jane og Iris til finalen, og landet til slutt på 12. plass. </w:t>
      </w:r>
    </w:p>
    <w:p w14:paraId="4DEDF9DF" w14:textId="4D507C8A" w:rsidR="00AF0AAB" w:rsidRDefault="00FD779B" w:rsidP="00AF0AAB">
      <w:pPr>
        <w:jc w:val="both"/>
      </w:pPr>
      <w:r w:rsidRPr="00484C3C">
        <w:t xml:space="preserve">EM 2022 ble arrangert i august i Frankrike. Her deltok Arvid Årdal med Ylva og Mac fra Rogaland. </w:t>
      </w:r>
      <w:r w:rsidR="00484C3C" w:rsidRPr="00484C3C">
        <w:t xml:space="preserve">Han </w:t>
      </w:r>
      <w:r w:rsidR="00484C3C">
        <w:t xml:space="preserve">kvalifiserte seg til finalen, men </w:t>
      </w:r>
      <w:r w:rsidR="00484C3C" w:rsidRPr="00484C3C">
        <w:t>ble d</w:t>
      </w:r>
      <w:r w:rsidR="00484C3C">
        <w:t xml:space="preserve">isket med Ylva, og fikk dermed en 17. plass, mens han oppnådde en 9. plass i finalen med Mac. </w:t>
      </w:r>
    </w:p>
    <w:p w14:paraId="23C69E64" w14:textId="067B6FEA" w:rsidR="00484C3C" w:rsidRPr="00484C3C" w:rsidRDefault="00484C3C" w:rsidP="00AF0AAB">
      <w:pPr>
        <w:jc w:val="both"/>
      </w:pPr>
      <w:r>
        <w:t xml:space="preserve">I 2022 ble Nordisk </w:t>
      </w:r>
      <w:proofErr w:type="spellStart"/>
      <w:r>
        <w:t>nursery</w:t>
      </w:r>
      <w:proofErr w:type="spellEnd"/>
      <w:r>
        <w:t xml:space="preserve"> avlyst. </w:t>
      </w:r>
    </w:p>
    <w:p w14:paraId="34F990E0" w14:textId="74E278A5" w:rsidR="00E11D1B" w:rsidRPr="009909B4" w:rsidRDefault="009909B4" w:rsidP="009909B4">
      <w:pPr>
        <w:pStyle w:val="Overskrift1"/>
        <w:numPr>
          <w:ilvl w:val="0"/>
          <w:numId w:val="7"/>
        </w:numPr>
        <w:jc w:val="both"/>
      </w:pPr>
      <w:r w:rsidRPr="009909B4">
        <w:t>K</w:t>
      </w:r>
      <w:r w:rsidR="0046588A" w:rsidRPr="009909B4">
        <w:t>ursvirksomhet i fylket</w:t>
      </w:r>
    </w:p>
    <w:p w14:paraId="2E8F5FB3" w14:textId="4CA183A0" w:rsidR="006C7A6C" w:rsidRPr="009909B4" w:rsidRDefault="000812BE" w:rsidP="00E67B3A">
      <w:pPr>
        <w:jc w:val="both"/>
      </w:pPr>
      <w:r>
        <w:t>I 202</w:t>
      </w:r>
      <w:r w:rsidR="00484C3C">
        <w:t>2</w:t>
      </w:r>
      <w:r>
        <w:t xml:space="preserve"> er det avholdt</w:t>
      </w:r>
      <w:r w:rsidR="00484C3C">
        <w:t xml:space="preserve"> </w:t>
      </w:r>
      <w:r w:rsidR="00484C3C" w:rsidRPr="00484C3C">
        <w:rPr>
          <w:color w:val="FF0000"/>
        </w:rPr>
        <w:t xml:space="preserve">XX </w:t>
      </w:r>
      <w:r w:rsidR="00484C3C">
        <w:t xml:space="preserve">kurs, sammenlignet med </w:t>
      </w:r>
      <w:r>
        <w:t>12 kurs</w:t>
      </w:r>
      <w:r w:rsidR="00484C3C">
        <w:t xml:space="preserve"> i 2021. </w:t>
      </w:r>
      <w:r w:rsidR="00F07EB2" w:rsidRPr="009909B4">
        <w:t xml:space="preserve">I 2020 ble det arrangert </w:t>
      </w:r>
      <w:r w:rsidR="00EF2161" w:rsidRPr="009909B4">
        <w:t>6</w:t>
      </w:r>
      <w:r w:rsidR="00F07EB2" w:rsidRPr="009909B4">
        <w:t xml:space="preserve"> kurs, mot 11 i 2019. Vær obs på at oversikten er basert på innmeldt kursvirksomhet fra den enkelte instruktør. 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2832"/>
      </w:tblGrid>
      <w:tr w:rsidR="002C791B" w:rsidRPr="009909B4" w14:paraId="63B6D0E6" w14:textId="77777777" w:rsidTr="005F4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6F02488" w14:textId="3B7F0354" w:rsidR="002C791B" w:rsidRPr="009909B4" w:rsidRDefault="002C791B" w:rsidP="00D13A48">
            <w:r w:rsidRPr="009909B4">
              <w:t>Type kurs</w:t>
            </w:r>
          </w:p>
        </w:tc>
        <w:tc>
          <w:tcPr>
            <w:tcW w:w="1134" w:type="dxa"/>
          </w:tcPr>
          <w:p w14:paraId="25B66161" w14:textId="3B77752C" w:rsidR="002C791B" w:rsidRPr="009909B4" w:rsidRDefault="002C791B" w:rsidP="00E67B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09B4">
              <w:t>Antall deltakere</w:t>
            </w:r>
          </w:p>
        </w:tc>
        <w:tc>
          <w:tcPr>
            <w:tcW w:w="2832" w:type="dxa"/>
          </w:tcPr>
          <w:p w14:paraId="60C29643" w14:textId="498135C3" w:rsidR="002C791B" w:rsidRPr="009909B4" w:rsidRDefault="002C791B" w:rsidP="00E67B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09B4">
              <w:t>Instruktør</w:t>
            </w:r>
          </w:p>
        </w:tc>
      </w:tr>
      <w:tr w:rsidR="00484C3C" w:rsidRPr="00210F21" w14:paraId="2528C600" w14:textId="77777777" w:rsidTr="005F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BEB6396" w14:textId="697BE3A3" w:rsidR="002C791B" w:rsidRPr="00484C3C" w:rsidRDefault="002C791B" w:rsidP="00D13A48">
            <w:pPr>
              <w:rPr>
                <w:b w:val="0"/>
                <w:bCs w:val="0"/>
                <w:color w:val="FF0000"/>
              </w:rPr>
            </w:pPr>
            <w:r w:rsidRPr="00484C3C">
              <w:rPr>
                <w:color w:val="FF0000"/>
              </w:rPr>
              <w:t>Vinterkurs</w:t>
            </w:r>
            <w:r w:rsidR="00D13A48" w:rsidRPr="00484C3C">
              <w:rPr>
                <w:color w:val="FF0000"/>
              </w:rPr>
              <w:t>,</w:t>
            </w:r>
            <w:r w:rsidRPr="00484C3C">
              <w:rPr>
                <w:color w:val="FF0000"/>
              </w:rPr>
              <w:t xml:space="preserve"> </w:t>
            </w:r>
            <w:r w:rsidR="006129E8" w:rsidRPr="00484C3C">
              <w:rPr>
                <w:color w:val="FF0000"/>
              </w:rPr>
              <w:t>Suldal</w:t>
            </w:r>
            <w:r w:rsidRPr="00484C3C">
              <w:rPr>
                <w:color w:val="FF0000"/>
              </w:rPr>
              <w:t xml:space="preserve"> </w:t>
            </w:r>
          </w:p>
          <w:p w14:paraId="321EB080" w14:textId="31079BA9" w:rsidR="002C791B" w:rsidRPr="00484C3C" w:rsidRDefault="002C791B" w:rsidP="00D13A48">
            <w:pPr>
              <w:rPr>
                <w:color w:val="FF0000"/>
              </w:rPr>
            </w:pPr>
            <w:r w:rsidRPr="00484C3C">
              <w:rPr>
                <w:color w:val="FF0000"/>
              </w:rPr>
              <w:t xml:space="preserve">(3 helger) </w:t>
            </w:r>
          </w:p>
        </w:tc>
        <w:tc>
          <w:tcPr>
            <w:tcW w:w="1134" w:type="dxa"/>
          </w:tcPr>
          <w:p w14:paraId="59E49CD2" w14:textId="377DEB91" w:rsidR="002C791B" w:rsidRPr="00484C3C" w:rsidRDefault="006129E8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84C3C">
              <w:rPr>
                <w:color w:val="FF0000"/>
              </w:rPr>
              <w:t>7</w:t>
            </w:r>
          </w:p>
          <w:p w14:paraId="5E65F5A4" w14:textId="163DBF67" w:rsidR="002C791B" w:rsidRPr="00484C3C" w:rsidRDefault="002C791B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832" w:type="dxa"/>
          </w:tcPr>
          <w:p w14:paraId="088D77F0" w14:textId="0567A4BB" w:rsidR="002C791B" w:rsidRPr="00484C3C" w:rsidRDefault="002C791B" w:rsidP="00D13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nn-NO"/>
              </w:rPr>
            </w:pPr>
            <w:r w:rsidRPr="00484C3C">
              <w:rPr>
                <w:rFonts w:ascii="Calibri" w:eastAsia="Calibri" w:hAnsi="Calibri" w:cs="Calibri"/>
                <w:color w:val="FF0000"/>
                <w:szCs w:val="20"/>
                <w:lang w:val="nn-NO"/>
              </w:rPr>
              <w:t>Jane Espevoll</w:t>
            </w:r>
            <w:r w:rsidR="006129E8" w:rsidRPr="00484C3C">
              <w:rPr>
                <w:rFonts w:ascii="Calibri" w:eastAsia="Calibri" w:hAnsi="Calibri" w:cs="Calibri"/>
                <w:color w:val="FF0000"/>
                <w:szCs w:val="20"/>
                <w:lang w:val="nn-NO"/>
              </w:rPr>
              <w:t>, Suldal Sau og Geit</w:t>
            </w:r>
          </w:p>
        </w:tc>
      </w:tr>
      <w:tr w:rsidR="00484C3C" w:rsidRPr="00210F21" w14:paraId="72FD2E58" w14:textId="77777777" w:rsidTr="005F4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2AC05CD" w14:textId="0D607402" w:rsidR="006129E8" w:rsidRPr="00484C3C" w:rsidRDefault="006129E8" w:rsidP="00D13A48">
            <w:pPr>
              <w:rPr>
                <w:color w:val="FF0000"/>
              </w:rPr>
            </w:pPr>
            <w:r w:rsidRPr="00484C3C">
              <w:rPr>
                <w:color w:val="FF0000"/>
              </w:rPr>
              <w:t>Helgekurs</w:t>
            </w:r>
            <w:r w:rsidR="00D13A48" w:rsidRPr="00484C3C">
              <w:rPr>
                <w:color w:val="FF0000"/>
              </w:rPr>
              <w:t>, Sauda</w:t>
            </w:r>
            <w:r w:rsidRPr="00484C3C">
              <w:rPr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14:paraId="4C6776A5" w14:textId="5B76759D" w:rsidR="006129E8" w:rsidRPr="00484C3C" w:rsidRDefault="006129E8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84C3C">
              <w:rPr>
                <w:color w:val="FF0000"/>
              </w:rPr>
              <w:t>5</w:t>
            </w:r>
          </w:p>
        </w:tc>
        <w:tc>
          <w:tcPr>
            <w:tcW w:w="2832" w:type="dxa"/>
          </w:tcPr>
          <w:p w14:paraId="383F6472" w14:textId="04163EBD" w:rsidR="006129E8" w:rsidRPr="00484C3C" w:rsidRDefault="006129E8" w:rsidP="00D13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Cs w:val="20"/>
                <w:lang w:val="nn-NO"/>
              </w:rPr>
            </w:pPr>
            <w:r w:rsidRPr="00484C3C">
              <w:rPr>
                <w:rFonts w:ascii="Calibri" w:eastAsia="Calibri" w:hAnsi="Calibri" w:cs="Calibri"/>
                <w:color w:val="FF0000"/>
                <w:szCs w:val="20"/>
                <w:lang w:val="nn-NO"/>
              </w:rPr>
              <w:t>Jane Espevoll, Sauda Sau og Geit</w:t>
            </w:r>
          </w:p>
        </w:tc>
      </w:tr>
      <w:tr w:rsidR="00484C3C" w:rsidRPr="00484C3C" w14:paraId="18253979" w14:textId="77777777" w:rsidTr="005F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A7E13A7" w14:textId="484F337D" w:rsidR="002C791B" w:rsidRPr="00484C3C" w:rsidRDefault="002C791B" w:rsidP="00D13A48">
            <w:pPr>
              <w:rPr>
                <w:b w:val="0"/>
                <w:bCs w:val="0"/>
                <w:color w:val="FF0000"/>
              </w:rPr>
            </w:pPr>
            <w:r w:rsidRPr="00484C3C">
              <w:rPr>
                <w:color w:val="FF0000"/>
              </w:rPr>
              <w:t>Helgekurs</w:t>
            </w:r>
            <w:r w:rsidR="00D13A48" w:rsidRPr="00484C3C">
              <w:rPr>
                <w:color w:val="FF0000"/>
              </w:rPr>
              <w:t>,</w:t>
            </w:r>
            <w:r w:rsidRPr="00484C3C">
              <w:rPr>
                <w:color w:val="FF0000"/>
              </w:rPr>
              <w:t xml:space="preserve"> Hjelmeland</w:t>
            </w:r>
          </w:p>
          <w:p w14:paraId="4ED51901" w14:textId="1C0B59BB" w:rsidR="002C791B" w:rsidRPr="00484C3C" w:rsidRDefault="002C791B" w:rsidP="00D13A4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602D16A0" w14:textId="755032E8" w:rsidR="002C791B" w:rsidRPr="00484C3C" w:rsidRDefault="006129E8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84C3C">
              <w:rPr>
                <w:color w:val="FF0000"/>
              </w:rPr>
              <w:t>6</w:t>
            </w:r>
          </w:p>
        </w:tc>
        <w:tc>
          <w:tcPr>
            <w:tcW w:w="2832" w:type="dxa"/>
          </w:tcPr>
          <w:p w14:paraId="3CC9DB1B" w14:textId="4E614FAF" w:rsidR="002C791B" w:rsidRPr="00484C3C" w:rsidRDefault="002C791B" w:rsidP="00D13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Cs w:val="20"/>
              </w:rPr>
            </w:pPr>
            <w:r w:rsidRPr="00484C3C">
              <w:rPr>
                <w:rFonts w:ascii="Calibri" w:eastAsia="Calibri" w:hAnsi="Calibri" w:cs="Calibri"/>
                <w:color w:val="FF0000"/>
                <w:szCs w:val="20"/>
              </w:rPr>
              <w:t>Jane Espevoll</w:t>
            </w:r>
          </w:p>
        </w:tc>
      </w:tr>
      <w:tr w:rsidR="00D64434" w:rsidRPr="00484C3C" w14:paraId="1F9633EC" w14:textId="77777777" w:rsidTr="005F4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3FB4332" w14:textId="557FD7A5" w:rsidR="00D64434" w:rsidRPr="00484C3C" w:rsidRDefault="00D64434" w:rsidP="00D13A48">
            <w:pPr>
              <w:rPr>
                <w:color w:val="FF0000"/>
              </w:rPr>
            </w:pPr>
            <w:r>
              <w:rPr>
                <w:color w:val="FF0000"/>
              </w:rPr>
              <w:t xml:space="preserve">Konkurransekurs </w:t>
            </w:r>
            <w:r w:rsidR="00F21695">
              <w:rPr>
                <w:color w:val="FF0000"/>
              </w:rPr>
              <w:t xml:space="preserve">Årdal </w:t>
            </w:r>
          </w:p>
        </w:tc>
        <w:tc>
          <w:tcPr>
            <w:tcW w:w="1134" w:type="dxa"/>
          </w:tcPr>
          <w:p w14:paraId="694DC362" w14:textId="42B9D6F0" w:rsidR="00D64434" w:rsidRPr="00484C3C" w:rsidRDefault="00F21695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2832" w:type="dxa"/>
          </w:tcPr>
          <w:p w14:paraId="674D67DB" w14:textId="50D49A65" w:rsidR="00D64434" w:rsidRPr="00484C3C" w:rsidRDefault="00F21695" w:rsidP="00D13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Cs w:val="20"/>
              </w:rPr>
              <w:t>Jane Espevoll</w:t>
            </w:r>
          </w:p>
        </w:tc>
      </w:tr>
      <w:tr w:rsidR="00484C3C" w:rsidRPr="00210F21" w14:paraId="45624C41" w14:textId="77777777" w:rsidTr="005F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A28988C" w14:textId="2177162F" w:rsidR="002C791B" w:rsidRPr="00484C3C" w:rsidRDefault="002C791B" w:rsidP="00D13A48">
            <w:pPr>
              <w:rPr>
                <w:b w:val="0"/>
                <w:bCs w:val="0"/>
                <w:color w:val="FF0000"/>
              </w:rPr>
            </w:pPr>
            <w:r w:rsidRPr="00484C3C">
              <w:rPr>
                <w:color w:val="FF0000"/>
              </w:rPr>
              <w:t>Helgekurs</w:t>
            </w:r>
            <w:r w:rsidR="00D13A48" w:rsidRPr="00484C3C">
              <w:rPr>
                <w:color w:val="FF0000"/>
              </w:rPr>
              <w:t>,</w:t>
            </w:r>
            <w:r w:rsidRPr="00484C3C">
              <w:rPr>
                <w:color w:val="FF0000"/>
              </w:rPr>
              <w:t xml:space="preserve"> Hå</w:t>
            </w:r>
          </w:p>
          <w:p w14:paraId="7C9C31BC" w14:textId="1C59C75B" w:rsidR="002C791B" w:rsidRPr="00484C3C" w:rsidRDefault="002C791B" w:rsidP="00D13A4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0F2CF05C" w14:textId="481547B5" w:rsidR="002C791B" w:rsidRPr="00484C3C" w:rsidRDefault="006129E8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84C3C">
              <w:rPr>
                <w:color w:val="FF0000"/>
              </w:rPr>
              <w:t>10</w:t>
            </w:r>
          </w:p>
        </w:tc>
        <w:tc>
          <w:tcPr>
            <w:tcW w:w="2832" w:type="dxa"/>
          </w:tcPr>
          <w:p w14:paraId="4A0DC506" w14:textId="56A72D47" w:rsidR="002C791B" w:rsidRPr="00484C3C" w:rsidRDefault="002C791B" w:rsidP="00D13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nn-NO"/>
              </w:rPr>
            </w:pPr>
            <w:r w:rsidRPr="00484C3C">
              <w:rPr>
                <w:color w:val="FF0000"/>
                <w:lang w:val="nn-NO"/>
              </w:rPr>
              <w:t>Arvid Årdal</w:t>
            </w:r>
            <w:r w:rsidR="006129E8" w:rsidRPr="00484C3C">
              <w:rPr>
                <w:color w:val="FF0000"/>
                <w:lang w:val="nn-NO"/>
              </w:rPr>
              <w:t>,</w:t>
            </w:r>
            <w:r w:rsidR="00D13A48" w:rsidRPr="00484C3C">
              <w:rPr>
                <w:color w:val="FF0000"/>
                <w:lang w:val="nn-NO"/>
              </w:rPr>
              <w:t xml:space="preserve"> Jarl Nord-Varhaug og Karl Johan Mattingsdal,</w:t>
            </w:r>
            <w:r w:rsidR="006129E8" w:rsidRPr="00484C3C">
              <w:rPr>
                <w:color w:val="FF0000"/>
                <w:lang w:val="nn-NO"/>
              </w:rPr>
              <w:t xml:space="preserve"> Hå gjeterhundnemnd</w:t>
            </w:r>
          </w:p>
        </w:tc>
      </w:tr>
      <w:tr w:rsidR="00484C3C" w:rsidRPr="00210F21" w14:paraId="62D3F6B2" w14:textId="77777777" w:rsidTr="005F4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12178D3" w14:textId="709ABF65" w:rsidR="002C791B" w:rsidRPr="00484C3C" w:rsidRDefault="002C791B" w:rsidP="00D13A48">
            <w:pPr>
              <w:rPr>
                <w:b w:val="0"/>
                <w:bCs w:val="0"/>
                <w:color w:val="FF0000"/>
              </w:rPr>
            </w:pPr>
            <w:r w:rsidRPr="00484C3C">
              <w:rPr>
                <w:color w:val="FF0000"/>
              </w:rPr>
              <w:t>Helgekurs</w:t>
            </w:r>
            <w:r w:rsidR="00D13A48" w:rsidRPr="00484C3C">
              <w:rPr>
                <w:color w:val="FF0000"/>
              </w:rPr>
              <w:t>,</w:t>
            </w:r>
            <w:r w:rsidRPr="00484C3C">
              <w:rPr>
                <w:color w:val="FF0000"/>
              </w:rPr>
              <w:t xml:space="preserve"> Hå</w:t>
            </w:r>
          </w:p>
          <w:p w14:paraId="68B998C8" w14:textId="3B41C161" w:rsidR="002C791B" w:rsidRPr="00484C3C" w:rsidRDefault="002C791B" w:rsidP="00D13A4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332715D0" w14:textId="0D80C32E" w:rsidR="002C791B" w:rsidRPr="00484C3C" w:rsidRDefault="002C791B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84C3C">
              <w:rPr>
                <w:color w:val="FF0000"/>
              </w:rPr>
              <w:t>12</w:t>
            </w:r>
          </w:p>
        </w:tc>
        <w:tc>
          <w:tcPr>
            <w:tcW w:w="2832" w:type="dxa"/>
          </w:tcPr>
          <w:p w14:paraId="7D7C8847" w14:textId="59F00EFD" w:rsidR="002C791B" w:rsidRPr="00484C3C" w:rsidRDefault="00D13A48" w:rsidP="00D13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nn-NO"/>
              </w:rPr>
            </w:pPr>
            <w:r w:rsidRPr="00484C3C">
              <w:rPr>
                <w:color w:val="FF0000"/>
                <w:lang w:val="nn-NO"/>
              </w:rPr>
              <w:t>Arvid Årdal, Jarl Nord-Varhaug og Karl Johan Mattingsdal, Hå gjeterhundnemnd</w:t>
            </w:r>
          </w:p>
        </w:tc>
      </w:tr>
      <w:tr w:rsidR="00484C3C" w:rsidRPr="00484C3C" w14:paraId="67F406FD" w14:textId="77777777" w:rsidTr="005F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47773A9" w14:textId="23FB2CA1" w:rsidR="00D13A48" w:rsidRPr="00484C3C" w:rsidRDefault="00D13A48" w:rsidP="00D13A48">
            <w:pPr>
              <w:rPr>
                <w:color w:val="FF0000"/>
              </w:rPr>
            </w:pPr>
            <w:r w:rsidRPr="00484C3C">
              <w:rPr>
                <w:color w:val="FF0000"/>
              </w:rPr>
              <w:t>Dagskurs</w:t>
            </w:r>
          </w:p>
        </w:tc>
        <w:tc>
          <w:tcPr>
            <w:tcW w:w="1134" w:type="dxa"/>
          </w:tcPr>
          <w:p w14:paraId="359D029F" w14:textId="75EBD103" w:rsidR="00D13A48" w:rsidRPr="00484C3C" w:rsidRDefault="00D13A48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84C3C">
              <w:rPr>
                <w:color w:val="FF0000"/>
              </w:rPr>
              <w:t>7</w:t>
            </w:r>
          </w:p>
        </w:tc>
        <w:tc>
          <w:tcPr>
            <w:tcW w:w="2832" w:type="dxa"/>
          </w:tcPr>
          <w:p w14:paraId="637A5AA3" w14:textId="72BE4697" w:rsidR="00D13A48" w:rsidRPr="00484C3C" w:rsidRDefault="00D13A48" w:rsidP="00D13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84C3C">
              <w:rPr>
                <w:color w:val="FF0000"/>
              </w:rPr>
              <w:t>Arvid Årdal, Hå gjeterhundnemnd</w:t>
            </w:r>
          </w:p>
        </w:tc>
      </w:tr>
      <w:tr w:rsidR="00484C3C" w:rsidRPr="00484C3C" w14:paraId="698C68F3" w14:textId="77777777" w:rsidTr="005C4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03716E0" w14:textId="77777777" w:rsidR="00D13A48" w:rsidRPr="00484C3C" w:rsidRDefault="00D13A48" w:rsidP="00D13A48">
            <w:pPr>
              <w:rPr>
                <w:color w:val="FF0000"/>
              </w:rPr>
            </w:pPr>
            <w:r w:rsidRPr="00484C3C">
              <w:rPr>
                <w:color w:val="FF0000"/>
              </w:rPr>
              <w:t>Dagskurs</w:t>
            </w:r>
          </w:p>
        </w:tc>
        <w:tc>
          <w:tcPr>
            <w:tcW w:w="1134" w:type="dxa"/>
          </w:tcPr>
          <w:p w14:paraId="4C756A38" w14:textId="77777777" w:rsidR="00D13A48" w:rsidRPr="00484C3C" w:rsidRDefault="00D13A48" w:rsidP="005C4C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84C3C">
              <w:rPr>
                <w:color w:val="FF0000"/>
              </w:rPr>
              <w:t>7</w:t>
            </w:r>
          </w:p>
        </w:tc>
        <w:tc>
          <w:tcPr>
            <w:tcW w:w="2832" w:type="dxa"/>
          </w:tcPr>
          <w:p w14:paraId="4F78D4E6" w14:textId="77777777" w:rsidR="00D13A48" w:rsidRPr="00484C3C" w:rsidRDefault="00D13A48" w:rsidP="005C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84C3C">
              <w:rPr>
                <w:color w:val="FF0000"/>
              </w:rPr>
              <w:t>Arvid Årdal, Hå gjeterhundnemnd</w:t>
            </w:r>
          </w:p>
        </w:tc>
      </w:tr>
      <w:tr w:rsidR="00484C3C" w:rsidRPr="00484C3C" w14:paraId="5B5D3C89" w14:textId="77777777" w:rsidTr="005C4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AA3139C" w14:textId="77777777" w:rsidR="00D13A48" w:rsidRPr="00484C3C" w:rsidRDefault="00D13A48" w:rsidP="00D13A48">
            <w:pPr>
              <w:rPr>
                <w:color w:val="FF0000"/>
              </w:rPr>
            </w:pPr>
            <w:r w:rsidRPr="00484C3C">
              <w:rPr>
                <w:color w:val="FF0000"/>
              </w:rPr>
              <w:t>Dagskurs</w:t>
            </w:r>
          </w:p>
        </w:tc>
        <w:tc>
          <w:tcPr>
            <w:tcW w:w="1134" w:type="dxa"/>
          </w:tcPr>
          <w:p w14:paraId="6D341FA3" w14:textId="77777777" w:rsidR="00D13A48" w:rsidRPr="00484C3C" w:rsidRDefault="00D13A48" w:rsidP="005C4C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84C3C">
              <w:rPr>
                <w:color w:val="FF0000"/>
              </w:rPr>
              <w:t>7</w:t>
            </w:r>
          </w:p>
        </w:tc>
        <w:tc>
          <w:tcPr>
            <w:tcW w:w="2832" w:type="dxa"/>
          </w:tcPr>
          <w:p w14:paraId="03AE9380" w14:textId="77777777" w:rsidR="00D13A48" w:rsidRPr="00484C3C" w:rsidRDefault="00D13A48" w:rsidP="005C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84C3C">
              <w:rPr>
                <w:color w:val="FF0000"/>
              </w:rPr>
              <w:t>Arvid Årdal, Hå gjeterhundnemnd</w:t>
            </w:r>
          </w:p>
        </w:tc>
      </w:tr>
      <w:tr w:rsidR="00484C3C" w:rsidRPr="00210F21" w14:paraId="622ACAD7" w14:textId="77777777" w:rsidTr="005F4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A24F341" w14:textId="6E6EEF35" w:rsidR="00D13A48" w:rsidRPr="00484C3C" w:rsidRDefault="00D13A48" w:rsidP="00D13A48">
            <w:pPr>
              <w:rPr>
                <w:color w:val="FF0000"/>
              </w:rPr>
            </w:pPr>
            <w:r w:rsidRPr="00484C3C">
              <w:rPr>
                <w:color w:val="FF0000"/>
              </w:rPr>
              <w:t>Kveldskurs, 5 kvelder, Bjerkreim</w:t>
            </w:r>
          </w:p>
        </w:tc>
        <w:tc>
          <w:tcPr>
            <w:tcW w:w="1134" w:type="dxa"/>
          </w:tcPr>
          <w:p w14:paraId="6694D9BB" w14:textId="30DBB745" w:rsidR="00D13A48" w:rsidRPr="00484C3C" w:rsidRDefault="00D13A48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84C3C">
              <w:rPr>
                <w:color w:val="FF0000"/>
              </w:rPr>
              <w:t>8</w:t>
            </w:r>
          </w:p>
        </w:tc>
        <w:tc>
          <w:tcPr>
            <w:tcW w:w="2832" w:type="dxa"/>
          </w:tcPr>
          <w:p w14:paraId="7771C1F5" w14:textId="1E15B3EB" w:rsidR="00D13A48" w:rsidRPr="00484C3C" w:rsidRDefault="00D13A48" w:rsidP="00D13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nn-NO"/>
              </w:rPr>
            </w:pPr>
            <w:r w:rsidRPr="00484C3C">
              <w:rPr>
                <w:color w:val="FF0000"/>
                <w:lang w:val="nn-NO"/>
              </w:rPr>
              <w:t>Jarl Nord-Varhaug, Hå gjeterhundnemnd</w:t>
            </w:r>
          </w:p>
        </w:tc>
      </w:tr>
      <w:tr w:rsidR="00484C3C" w:rsidRPr="00210F21" w14:paraId="47E40A6B" w14:textId="77777777" w:rsidTr="005F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97792A4" w14:textId="77777777" w:rsidR="002C791B" w:rsidRPr="00484C3C" w:rsidRDefault="00D13A48" w:rsidP="00D13A48">
            <w:pPr>
              <w:rPr>
                <w:b w:val="0"/>
                <w:bCs w:val="0"/>
                <w:color w:val="FF0000"/>
              </w:rPr>
            </w:pPr>
            <w:r w:rsidRPr="00484C3C">
              <w:rPr>
                <w:color w:val="FF0000"/>
              </w:rPr>
              <w:t>Helgekurs, Nærbø</w:t>
            </w:r>
          </w:p>
          <w:p w14:paraId="2840C571" w14:textId="34E2D5AB" w:rsidR="00D13A48" w:rsidRPr="00484C3C" w:rsidRDefault="00D13A48" w:rsidP="00D13A48">
            <w:pPr>
              <w:rPr>
                <w:color w:val="FF0000"/>
              </w:rPr>
            </w:pPr>
            <w:r w:rsidRPr="00484C3C">
              <w:rPr>
                <w:color w:val="FF0000"/>
              </w:rPr>
              <w:t>4 lørdager</w:t>
            </w:r>
          </w:p>
        </w:tc>
        <w:tc>
          <w:tcPr>
            <w:tcW w:w="1134" w:type="dxa"/>
          </w:tcPr>
          <w:p w14:paraId="57E358EA" w14:textId="7D2BC694" w:rsidR="002C791B" w:rsidRPr="00484C3C" w:rsidRDefault="00D13A48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84C3C">
              <w:rPr>
                <w:color w:val="FF0000"/>
              </w:rPr>
              <w:t>9</w:t>
            </w:r>
          </w:p>
        </w:tc>
        <w:tc>
          <w:tcPr>
            <w:tcW w:w="2832" w:type="dxa"/>
          </w:tcPr>
          <w:p w14:paraId="47D6F32E" w14:textId="56ED9C57" w:rsidR="002C791B" w:rsidRPr="00484C3C" w:rsidRDefault="00D13A48" w:rsidP="00D13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nn-NO"/>
              </w:rPr>
            </w:pPr>
            <w:r w:rsidRPr="00484C3C">
              <w:rPr>
                <w:color w:val="FF0000"/>
                <w:lang w:val="nn-NO"/>
              </w:rPr>
              <w:t>Jarl Nord-Varhaug og Karl Johan Mattingsdal, Hå gjeterhundnemnd</w:t>
            </w:r>
          </w:p>
        </w:tc>
      </w:tr>
      <w:tr w:rsidR="005F599C" w:rsidRPr="00210F21" w14:paraId="779948C7" w14:textId="77777777" w:rsidTr="005F4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E2A7E2F" w14:textId="13449560" w:rsidR="005F599C" w:rsidRPr="00484C3C" w:rsidRDefault="005F599C" w:rsidP="00D13A48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Gjeterhundkurs</w:t>
            </w:r>
            <w:proofErr w:type="spellEnd"/>
            <w:r>
              <w:rPr>
                <w:color w:val="FF0000"/>
              </w:rPr>
              <w:t>, Bokn</w:t>
            </w:r>
          </w:p>
        </w:tc>
        <w:tc>
          <w:tcPr>
            <w:tcW w:w="1134" w:type="dxa"/>
          </w:tcPr>
          <w:p w14:paraId="4F379FD3" w14:textId="1CE3464E" w:rsidR="005F599C" w:rsidRPr="00484C3C" w:rsidRDefault="005F599C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2832" w:type="dxa"/>
          </w:tcPr>
          <w:p w14:paraId="23FB37D2" w14:textId="58AB1433" w:rsidR="005F599C" w:rsidRPr="00484C3C" w:rsidRDefault="00391373" w:rsidP="00D13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nn-NO"/>
              </w:rPr>
            </w:pPr>
            <w:r>
              <w:rPr>
                <w:color w:val="FF0000"/>
                <w:lang w:val="nn-NO"/>
              </w:rPr>
              <w:t>Erlend Kvinnesland</w:t>
            </w:r>
          </w:p>
        </w:tc>
      </w:tr>
      <w:tr w:rsidR="00484C3C" w:rsidRPr="00484C3C" w14:paraId="2F9DD2AA" w14:textId="77777777" w:rsidTr="005F4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F07FF90" w14:textId="77777777" w:rsidR="005F4DE1" w:rsidRPr="00484C3C" w:rsidRDefault="005F4DE1" w:rsidP="00D13A48">
            <w:pPr>
              <w:rPr>
                <w:b w:val="0"/>
                <w:bCs w:val="0"/>
                <w:color w:val="FF0000"/>
              </w:rPr>
            </w:pPr>
            <w:r w:rsidRPr="00484C3C">
              <w:rPr>
                <w:color w:val="FF0000"/>
              </w:rPr>
              <w:t xml:space="preserve">Vinterkurs Tysvær </w:t>
            </w:r>
          </w:p>
          <w:p w14:paraId="68A7B5F8" w14:textId="099A8741" w:rsidR="005F4DE1" w:rsidRPr="00484C3C" w:rsidRDefault="005F4DE1" w:rsidP="00D13A48">
            <w:pPr>
              <w:rPr>
                <w:color w:val="FF0000"/>
              </w:rPr>
            </w:pPr>
            <w:r w:rsidRPr="00484C3C">
              <w:rPr>
                <w:color w:val="FF0000"/>
              </w:rPr>
              <w:t>(10 samlinger)</w:t>
            </w:r>
          </w:p>
        </w:tc>
        <w:tc>
          <w:tcPr>
            <w:tcW w:w="1134" w:type="dxa"/>
          </w:tcPr>
          <w:p w14:paraId="04FCD8B8" w14:textId="08438682" w:rsidR="005F4DE1" w:rsidRPr="00484C3C" w:rsidRDefault="005F4DE1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84C3C">
              <w:rPr>
                <w:color w:val="FF0000"/>
              </w:rPr>
              <w:t>6</w:t>
            </w:r>
          </w:p>
        </w:tc>
        <w:tc>
          <w:tcPr>
            <w:tcW w:w="2832" w:type="dxa"/>
          </w:tcPr>
          <w:p w14:paraId="73E2A0F8" w14:textId="77777777" w:rsidR="005F4DE1" w:rsidRPr="00484C3C" w:rsidRDefault="005F4DE1" w:rsidP="00D13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84C3C">
              <w:rPr>
                <w:color w:val="FF0000"/>
              </w:rPr>
              <w:t>Jonathan Gerhard Haakull</w:t>
            </w:r>
          </w:p>
          <w:p w14:paraId="7312B45A" w14:textId="7681FD62" w:rsidR="005F4DE1" w:rsidRPr="00484C3C" w:rsidRDefault="005F4DE1" w:rsidP="00D13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484C3C" w:rsidRPr="00484C3C" w14:paraId="6BC12BD4" w14:textId="77777777" w:rsidTr="005F4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27301B3" w14:textId="016C9E5E" w:rsidR="005F4DE1" w:rsidRPr="00484C3C" w:rsidRDefault="006129E8" w:rsidP="00D13A48">
            <w:pPr>
              <w:rPr>
                <w:b w:val="0"/>
                <w:bCs w:val="0"/>
                <w:color w:val="FF0000"/>
              </w:rPr>
            </w:pPr>
            <w:r w:rsidRPr="00484C3C">
              <w:rPr>
                <w:color w:val="FF0000"/>
              </w:rPr>
              <w:t>Sommerkurs</w:t>
            </w:r>
            <w:r w:rsidR="005F4DE1" w:rsidRPr="00484C3C">
              <w:rPr>
                <w:color w:val="FF0000"/>
              </w:rPr>
              <w:t xml:space="preserve"> Tysvær</w:t>
            </w:r>
          </w:p>
          <w:p w14:paraId="79500DFC" w14:textId="0B6D1A84" w:rsidR="005F4DE1" w:rsidRPr="00484C3C" w:rsidRDefault="005F4DE1" w:rsidP="00D13A48">
            <w:pPr>
              <w:rPr>
                <w:color w:val="FF0000"/>
              </w:rPr>
            </w:pPr>
            <w:r w:rsidRPr="00484C3C">
              <w:rPr>
                <w:color w:val="FF0000"/>
              </w:rPr>
              <w:t>(10 samlinger)</w:t>
            </w:r>
            <w:r w:rsidR="006129E8" w:rsidRPr="00484C3C">
              <w:rPr>
                <w:color w:val="FF0000"/>
              </w:rPr>
              <w:t xml:space="preserve">, </w:t>
            </w:r>
            <w:proofErr w:type="spellStart"/>
            <w:r w:rsidR="006129E8" w:rsidRPr="00484C3C">
              <w:rPr>
                <w:color w:val="FF0000"/>
              </w:rPr>
              <w:t>avsl</w:t>
            </w:r>
            <w:proofErr w:type="spellEnd"/>
            <w:r w:rsidR="006129E8" w:rsidRPr="00484C3C">
              <w:rPr>
                <w:color w:val="FF0000"/>
              </w:rPr>
              <w:t>. prøve</w:t>
            </w:r>
          </w:p>
        </w:tc>
        <w:tc>
          <w:tcPr>
            <w:tcW w:w="1134" w:type="dxa"/>
          </w:tcPr>
          <w:p w14:paraId="0F3580B9" w14:textId="1D6A8CE6" w:rsidR="005F4DE1" w:rsidRPr="00484C3C" w:rsidRDefault="006129E8" w:rsidP="00E67B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84C3C">
              <w:rPr>
                <w:color w:val="FF0000"/>
              </w:rPr>
              <w:t>5</w:t>
            </w:r>
          </w:p>
        </w:tc>
        <w:tc>
          <w:tcPr>
            <w:tcW w:w="2832" w:type="dxa"/>
          </w:tcPr>
          <w:p w14:paraId="5F8B26B9" w14:textId="77777777" w:rsidR="005F4DE1" w:rsidRPr="00484C3C" w:rsidRDefault="005F4DE1" w:rsidP="00D13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84C3C">
              <w:rPr>
                <w:color w:val="FF0000"/>
              </w:rPr>
              <w:t>Jonathan Gerhard Haakull</w:t>
            </w:r>
          </w:p>
          <w:p w14:paraId="1297FC92" w14:textId="312124BD" w:rsidR="005F4DE1" w:rsidRPr="00484C3C" w:rsidRDefault="005F4DE1" w:rsidP="00D13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484C3C" w:rsidRPr="00484C3C" w14:paraId="12D471BB" w14:textId="77777777" w:rsidTr="00D13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5770652" w14:textId="67577B22" w:rsidR="005F4DE1" w:rsidRPr="00484C3C" w:rsidRDefault="005F4DE1" w:rsidP="00D13A48">
            <w:pPr>
              <w:rPr>
                <w:b w:val="0"/>
                <w:bCs w:val="0"/>
                <w:i/>
                <w:iCs/>
                <w:color w:val="FF0000"/>
              </w:rPr>
            </w:pPr>
            <w:r w:rsidRPr="00484C3C">
              <w:rPr>
                <w:i/>
                <w:iCs/>
                <w:color w:val="FF0000"/>
              </w:rPr>
              <w:t>Høst ’20 /vinter ’21 Bømlo</w:t>
            </w:r>
          </w:p>
          <w:p w14:paraId="0FD8F023" w14:textId="323A3D8C" w:rsidR="005F4DE1" w:rsidRPr="00484C3C" w:rsidRDefault="005F4DE1" w:rsidP="00D13A48">
            <w:pPr>
              <w:rPr>
                <w:i/>
                <w:iCs/>
                <w:color w:val="FF0000"/>
              </w:rPr>
            </w:pPr>
            <w:r w:rsidRPr="00484C3C">
              <w:rPr>
                <w:i/>
                <w:iCs/>
                <w:color w:val="FF0000"/>
              </w:rPr>
              <w:t>(10 samlinger)</w:t>
            </w:r>
          </w:p>
        </w:tc>
        <w:tc>
          <w:tcPr>
            <w:tcW w:w="1134" w:type="dxa"/>
          </w:tcPr>
          <w:p w14:paraId="10812D95" w14:textId="41B24359" w:rsidR="005F4DE1" w:rsidRPr="00484C3C" w:rsidRDefault="006129E8" w:rsidP="00E67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  <w:r w:rsidRPr="00484C3C">
              <w:rPr>
                <w:i/>
                <w:iCs/>
                <w:color w:val="FF0000"/>
              </w:rPr>
              <w:t>6</w:t>
            </w:r>
          </w:p>
        </w:tc>
        <w:tc>
          <w:tcPr>
            <w:tcW w:w="2832" w:type="dxa"/>
          </w:tcPr>
          <w:p w14:paraId="577481F2" w14:textId="77777777" w:rsidR="005F4DE1" w:rsidRPr="00484C3C" w:rsidRDefault="005F4DE1" w:rsidP="00D13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  <w:r w:rsidRPr="00484C3C">
              <w:rPr>
                <w:i/>
                <w:iCs/>
                <w:color w:val="FF0000"/>
              </w:rPr>
              <w:t>Jonathan Gerhard Haakull</w:t>
            </w:r>
          </w:p>
          <w:p w14:paraId="46BE6FD1" w14:textId="77777777" w:rsidR="005F4DE1" w:rsidRPr="00484C3C" w:rsidRDefault="005F4DE1" w:rsidP="00D13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</w:tc>
      </w:tr>
    </w:tbl>
    <w:p w14:paraId="68AFFB78" w14:textId="77777777" w:rsidR="006C7A6C" w:rsidRPr="009909B4" w:rsidRDefault="006C7A6C" w:rsidP="00E67B3A">
      <w:pPr>
        <w:jc w:val="both"/>
      </w:pPr>
    </w:p>
    <w:p w14:paraId="05E2F634" w14:textId="6D0E4086" w:rsidR="006C7A6C" w:rsidRPr="009909B4" w:rsidRDefault="005F4DE1" w:rsidP="00E67B3A">
      <w:pPr>
        <w:jc w:val="both"/>
      </w:pPr>
      <w:r w:rsidRPr="009909B4">
        <w:t xml:space="preserve">Haugaland gjeterhundlag strekker seg som nevnt over fylkesgrensen inn i Hordaland.  Det vil si at </w:t>
      </w:r>
      <w:r w:rsidR="00484C3C">
        <w:t xml:space="preserve">det kan være at </w:t>
      </w:r>
      <w:r w:rsidRPr="009909B4">
        <w:t xml:space="preserve">flere kurs som arrangeres i Hordaland ikke vil telle med i den nasjonale statistikken, men tas med her for å synliggjøre den aktiviteten som faktisk foregår i Haugaland gjeterhundlags område. </w:t>
      </w:r>
      <w:r w:rsidR="00B8114A" w:rsidRPr="009909B4">
        <w:t xml:space="preserve">Flere </w:t>
      </w:r>
      <w:r w:rsidR="00F07EB2" w:rsidRPr="009909B4">
        <w:t xml:space="preserve">instruktører </w:t>
      </w:r>
      <w:r w:rsidR="00B8114A" w:rsidRPr="009909B4">
        <w:t xml:space="preserve">gir tilbud om 1-til-1-undervisning, og ikke minst bidrar mange aktivt på fellestreninger i sitt nærområde. </w:t>
      </w:r>
    </w:p>
    <w:p w14:paraId="0687D3D3" w14:textId="7C2D2F26" w:rsidR="004D6FB3" w:rsidRPr="009909B4" w:rsidRDefault="004D6FB3" w:rsidP="009909B4">
      <w:pPr>
        <w:pStyle w:val="Overskrift1"/>
        <w:numPr>
          <w:ilvl w:val="0"/>
          <w:numId w:val="7"/>
        </w:numPr>
        <w:jc w:val="both"/>
      </w:pPr>
      <w:r w:rsidRPr="009909B4">
        <w:t>Samarbeid</w:t>
      </w:r>
    </w:p>
    <w:p w14:paraId="163CE78B" w14:textId="6ED328D2" w:rsidR="00F96108" w:rsidRPr="009909B4" w:rsidRDefault="00147FE0" w:rsidP="00E67B3A">
      <w:pPr>
        <w:jc w:val="both"/>
      </w:pPr>
      <w:r w:rsidRPr="009909B4">
        <w:t xml:space="preserve">Hanne Lundal fra styret i RSG har også i år inngått som observatør i RGLs styre.  Rogaland gjeterhundlag opplever et godt og konstruktivt samarbeid med RSG, og det har vært positivt å ha </w:t>
      </w:r>
      <w:r w:rsidR="00CF1446">
        <w:t xml:space="preserve">en fast kontaktperson </w:t>
      </w:r>
      <w:r w:rsidRPr="009909B4">
        <w:t>mellom de to styrene. RGL og RSG følger d</w:t>
      </w:r>
      <w:r w:rsidR="00F96108" w:rsidRPr="009909B4">
        <w:t xml:space="preserve">en </w:t>
      </w:r>
      <w:r w:rsidRPr="009909B4">
        <w:t xml:space="preserve">utarbeidede </w:t>
      </w:r>
      <w:r w:rsidR="00F96108" w:rsidRPr="009909B4">
        <w:t>arbeidsinstruks</w:t>
      </w:r>
      <w:r w:rsidR="00E33EC3" w:rsidRPr="009909B4">
        <w:t>en</w:t>
      </w:r>
      <w:r w:rsidR="00F96108" w:rsidRPr="009909B4">
        <w:t xml:space="preserve"> for hvordan samarbeidet </w:t>
      </w:r>
      <w:r w:rsidRPr="009909B4">
        <w:t>om gjeterhundarbeid i fylket skal gjennomføres.</w:t>
      </w:r>
      <w:r w:rsidR="00F96108" w:rsidRPr="009909B4">
        <w:t xml:space="preserve">   </w:t>
      </w:r>
      <w:r w:rsidR="005C3945" w:rsidRPr="009909B4">
        <w:t xml:space="preserve"> </w:t>
      </w:r>
    </w:p>
    <w:p w14:paraId="4361F8F3" w14:textId="77777777" w:rsidR="00484C3C" w:rsidRDefault="00147FE0" w:rsidP="00E67B3A">
      <w:pPr>
        <w:jc w:val="both"/>
      </w:pPr>
      <w:r w:rsidRPr="009909B4">
        <w:t>Vi har også hatt et godt samarbeid med lokallagene i fylket i forbindelse med gjennomføring av de større prøvene i fylket i år, som NS-prøver, Fatland-cupen og FM-finalen. Det er utrolig flott at lokal</w:t>
      </w:r>
      <w:r w:rsidR="009909B4" w:rsidRPr="009909B4">
        <w:t>-</w:t>
      </w:r>
      <w:r w:rsidRPr="009909B4">
        <w:t xml:space="preserve">lagene stiller opp og er med på å få i havn disse store, viktige og ikke minst kjekke arrangementene.  </w:t>
      </w:r>
    </w:p>
    <w:p w14:paraId="55B2A4A7" w14:textId="54E1DC9D" w:rsidR="00147FE0" w:rsidRDefault="00484C3C" w:rsidP="00E67B3A">
      <w:pPr>
        <w:jc w:val="both"/>
      </w:pPr>
      <w:r>
        <w:t xml:space="preserve">Det har </w:t>
      </w:r>
      <w:r w:rsidR="00CF1446">
        <w:t xml:space="preserve">allikevel </w:t>
      </w:r>
      <w:r>
        <w:t xml:space="preserve">dessverre i 2022 vært et turbulent år i Rogaland gjeterhundlag. </w:t>
      </w:r>
      <w:r w:rsidR="00CF1446">
        <w:t xml:space="preserve">Styret i Rogaland gjeterhundlag spilte sammen med 7 andre fylkeslag for gjeterhund inn en klage på et vedtak gjort av Gjeterhundrådet, samt flere oppfordringer til hvordan organisasjonen </w:t>
      </w:r>
      <w:r w:rsidR="00C40852">
        <w:t>b</w:t>
      </w:r>
      <w:r w:rsidR="00C00145">
        <w:t>urde</w:t>
      </w:r>
      <w:r w:rsidR="00CF1446">
        <w:t xml:space="preserve"> ivareta rådsfunksjonen. </w:t>
      </w:r>
      <w:r>
        <w:t xml:space="preserve"> Det </w:t>
      </w:r>
      <w:r w:rsidR="00CF1446">
        <w:t xml:space="preserve">ble stilt </w:t>
      </w:r>
      <w:r>
        <w:t xml:space="preserve">spørsmål </w:t>
      </w:r>
      <w:r w:rsidR="00C00145">
        <w:t xml:space="preserve">fra medlemmene i Rogaland </w:t>
      </w:r>
      <w:proofErr w:type="spellStart"/>
      <w:r w:rsidR="00C00145">
        <w:t>gjeterhundlag</w:t>
      </w:r>
      <w:proofErr w:type="spellEnd"/>
      <w:r w:rsidR="00C00145">
        <w:t xml:space="preserve"> </w:t>
      </w:r>
      <w:r>
        <w:t>om styret har gått</w:t>
      </w:r>
      <w:r w:rsidR="00147FE0" w:rsidRPr="009909B4">
        <w:t xml:space="preserve"> </w:t>
      </w:r>
      <w:r>
        <w:t xml:space="preserve">ut over sitt mandat da </w:t>
      </w:r>
      <w:r w:rsidR="00CF1446">
        <w:t xml:space="preserve">de spilte inn saken. </w:t>
      </w:r>
      <w:r w:rsidR="00DD79B6">
        <w:t>D</w:t>
      </w:r>
      <w:r w:rsidR="00CF1446">
        <w:t>et</w:t>
      </w:r>
      <w:r w:rsidR="00DD79B6">
        <w:t xml:space="preserve"> ble</w:t>
      </w:r>
      <w:r w:rsidR="00CF1446">
        <w:t xml:space="preserve"> gjennomført et medlemsmøte i</w:t>
      </w:r>
      <w:r w:rsidR="0082794C">
        <w:t xml:space="preserve"> et </w:t>
      </w:r>
      <w:r w:rsidR="00CF1446">
        <w:t xml:space="preserve">forsøk </w:t>
      </w:r>
      <w:r w:rsidR="00BE2E2E">
        <w:t xml:space="preserve">på å </w:t>
      </w:r>
      <w:r w:rsidR="00111A80">
        <w:t xml:space="preserve">informere, oppklare og lytte til </w:t>
      </w:r>
      <w:r w:rsidR="00325C92">
        <w:t>medlemmene</w:t>
      </w:r>
      <w:r w:rsidR="00CF1446">
        <w:t>.</w:t>
      </w:r>
      <w:r w:rsidR="00227116">
        <w:t xml:space="preserve"> NSG </w:t>
      </w:r>
      <w:r w:rsidR="00E63BA0">
        <w:t>behandlet</w:t>
      </w:r>
      <w:r w:rsidR="00227116">
        <w:t xml:space="preserve"> innspill til rådsfunksjon</w:t>
      </w:r>
      <w:r w:rsidR="00E63BA0">
        <w:t>.</w:t>
      </w:r>
      <w:r w:rsidR="00231DEC">
        <w:t xml:space="preserve"> </w:t>
      </w:r>
    </w:p>
    <w:p w14:paraId="2BF13042" w14:textId="5DF17891" w:rsidR="00025805" w:rsidRPr="009909B4" w:rsidRDefault="00CF1446" w:rsidP="00CF1446">
      <w:pPr>
        <w:jc w:val="both"/>
      </w:pPr>
      <w:r>
        <w:t xml:space="preserve">I oktober 2022 takket daværende leder i RGL, Anita Vikingstad, nei til gjenvalg for 2023. Valgkomiteen spurte deretter alle styremedlemmer som var på valg om de ønsket gjenvalg.  Anita Vikingstad valgte deretter å trekke seg med umiddelbar virkning som leder, sekretær og kasserer.  Sven Kverneland overtok deretter som leder, med Lone Gilje Moen som nestleder og Ola P. Hetland som kasserer. </w:t>
      </w:r>
    </w:p>
    <w:p w14:paraId="7B4A3020" w14:textId="779D49D6" w:rsidR="00147FE0" w:rsidRPr="009909B4" w:rsidRDefault="00147FE0" w:rsidP="00147FE0">
      <w:pPr>
        <w:jc w:val="both"/>
      </w:pPr>
    </w:p>
    <w:p w14:paraId="42AE87B3" w14:textId="68253575" w:rsidR="00640D62" w:rsidRPr="009909B4" w:rsidRDefault="00640D62" w:rsidP="00E67B3A">
      <w:pPr>
        <w:jc w:val="both"/>
        <w:rPr>
          <w:i/>
          <w:iCs/>
        </w:rPr>
      </w:pPr>
    </w:p>
    <w:sectPr w:rsidR="00640D62" w:rsidRPr="009909B4" w:rsidSect="000E0974">
      <w:head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854C" w14:textId="77777777" w:rsidR="00E26797" w:rsidRDefault="00E26797" w:rsidP="000E0974">
      <w:pPr>
        <w:spacing w:after="0" w:line="240" w:lineRule="auto"/>
      </w:pPr>
      <w:r>
        <w:separator/>
      </w:r>
    </w:p>
  </w:endnote>
  <w:endnote w:type="continuationSeparator" w:id="0">
    <w:p w14:paraId="302B114A" w14:textId="77777777" w:rsidR="00E26797" w:rsidRDefault="00E26797" w:rsidP="000E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EE26" w14:textId="77777777" w:rsidR="00E26797" w:rsidRDefault="00E26797" w:rsidP="000E0974">
      <w:pPr>
        <w:spacing w:after="0" w:line="240" w:lineRule="auto"/>
      </w:pPr>
      <w:r>
        <w:separator/>
      </w:r>
    </w:p>
  </w:footnote>
  <w:footnote w:type="continuationSeparator" w:id="0">
    <w:p w14:paraId="46FD92A1" w14:textId="77777777" w:rsidR="00E26797" w:rsidRDefault="00E26797" w:rsidP="000E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76EF" w14:textId="77777777" w:rsidR="000E0974" w:rsidRDefault="000E0974">
    <w:pPr>
      <w:pStyle w:val="Topptekst"/>
    </w:pPr>
    <w:r w:rsidRPr="000E0974">
      <w:rPr>
        <w:noProof/>
      </w:rPr>
      <w:drawing>
        <wp:anchor distT="0" distB="0" distL="114300" distR="114300" simplePos="0" relativeHeight="251660288" behindDoc="1" locked="0" layoutInCell="1" allowOverlap="1" wp14:anchorId="1D0BC790" wp14:editId="7ED31689">
          <wp:simplePos x="0" y="0"/>
          <wp:positionH relativeFrom="column">
            <wp:posOffset>4605655</wp:posOffset>
          </wp:positionH>
          <wp:positionV relativeFrom="paragraph">
            <wp:posOffset>-278130</wp:posOffset>
          </wp:positionV>
          <wp:extent cx="1276350" cy="812165"/>
          <wp:effectExtent l="0" t="0" r="0" b="6985"/>
          <wp:wrapSquare wrapText="bothSides"/>
          <wp:docPr id="16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12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0974">
      <w:rPr>
        <w:noProof/>
      </w:rPr>
      <w:drawing>
        <wp:anchor distT="0" distB="0" distL="114300" distR="114300" simplePos="0" relativeHeight="251659264" behindDoc="0" locked="0" layoutInCell="1" allowOverlap="1" wp14:anchorId="0AD98CF1" wp14:editId="5700A169">
          <wp:simplePos x="0" y="0"/>
          <wp:positionH relativeFrom="column">
            <wp:posOffset>0</wp:posOffset>
          </wp:positionH>
          <wp:positionV relativeFrom="paragraph">
            <wp:posOffset>-244475</wp:posOffset>
          </wp:positionV>
          <wp:extent cx="1457325" cy="609600"/>
          <wp:effectExtent l="0" t="0" r="9525" b="0"/>
          <wp:wrapNone/>
          <wp:docPr id="15" name="Bilde 4" descr="http://www.nsg.no/themes/utmarka_redesign2/images/utmarka/nsg_logo_215x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nsg.no/themes/utmarka_redesign2/images/utmarka/nsg_logo_215x9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4617"/>
    <w:multiLevelType w:val="hybridMultilevel"/>
    <w:tmpl w:val="53B0FD08"/>
    <w:lvl w:ilvl="0" w:tplc="F90834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4275"/>
    <w:multiLevelType w:val="hybridMultilevel"/>
    <w:tmpl w:val="9A8441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C4AC8"/>
    <w:multiLevelType w:val="hybridMultilevel"/>
    <w:tmpl w:val="2A30B86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F8793B"/>
    <w:multiLevelType w:val="hybridMultilevel"/>
    <w:tmpl w:val="39B64C2A"/>
    <w:lvl w:ilvl="0" w:tplc="FE9656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55A1B"/>
    <w:multiLevelType w:val="hybridMultilevel"/>
    <w:tmpl w:val="86D0698C"/>
    <w:lvl w:ilvl="0" w:tplc="EB76A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135B5"/>
    <w:multiLevelType w:val="hybridMultilevel"/>
    <w:tmpl w:val="041CE576"/>
    <w:lvl w:ilvl="0" w:tplc="041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913E2E"/>
    <w:multiLevelType w:val="hybridMultilevel"/>
    <w:tmpl w:val="CB785D2A"/>
    <w:lvl w:ilvl="0" w:tplc="041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5507733">
    <w:abstractNumId w:val="0"/>
  </w:num>
  <w:num w:numId="2" w16cid:durableId="164174546">
    <w:abstractNumId w:val="4"/>
  </w:num>
  <w:num w:numId="3" w16cid:durableId="1781677119">
    <w:abstractNumId w:val="2"/>
  </w:num>
  <w:num w:numId="4" w16cid:durableId="2056155448">
    <w:abstractNumId w:val="1"/>
  </w:num>
  <w:num w:numId="5" w16cid:durableId="1737776775">
    <w:abstractNumId w:val="3"/>
  </w:num>
  <w:num w:numId="6" w16cid:durableId="1023674220">
    <w:abstractNumId w:val="5"/>
  </w:num>
  <w:num w:numId="7" w16cid:durableId="1931811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74"/>
    <w:rsid w:val="00000CA3"/>
    <w:rsid w:val="00005B81"/>
    <w:rsid w:val="0001058C"/>
    <w:rsid w:val="00012EAB"/>
    <w:rsid w:val="00025805"/>
    <w:rsid w:val="00040435"/>
    <w:rsid w:val="00040E02"/>
    <w:rsid w:val="00043520"/>
    <w:rsid w:val="00043FBE"/>
    <w:rsid w:val="000445CB"/>
    <w:rsid w:val="000812BE"/>
    <w:rsid w:val="000819A3"/>
    <w:rsid w:val="000833AC"/>
    <w:rsid w:val="000904AD"/>
    <w:rsid w:val="000C1CDD"/>
    <w:rsid w:val="000D2552"/>
    <w:rsid w:val="000E0974"/>
    <w:rsid w:val="000E6DC1"/>
    <w:rsid w:val="00100286"/>
    <w:rsid w:val="00111A80"/>
    <w:rsid w:val="00124549"/>
    <w:rsid w:val="001412D3"/>
    <w:rsid w:val="00144AD0"/>
    <w:rsid w:val="00147FE0"/>
    <w:rsid w:val="001676A1"/>
    <w:rsid w:val="00196EDE"/>
    <w:rsid w:val="001A0431"/>
    <w:rsid w:val="001D631A"/>
    <w:rsid w:val="001F46BC"/>
    <w:rsid w:val="002055B5"/>
    <w:rsid w:val="00210F21"/>
    <w:rsid w:val="00214AB4"/>
    <w:rsid w:val="00216B04"/>
    <w:rsid w:val="00227116"/>
    <w:rsid w:val="00231DEC"/>
    <w:rsid w:val="002646A8"/>
    <w:rsid w:val="0026733C"/>
    <w:rsid w:val="002A68F2"/>
    <w:rsid w:val="002C791B"/>
    <w:rsid w:val="002F01AB"/>
    <w:rsid w:val="002F0850"/>
    <w:rsid w:val="002F77B4"/>
    <w:rsid w:val="00322655"/>
    <w:rsid w:val="00325C92"/>
    <w:rsid w:val="003374A0"/>
    <w:rsid w:val="00391373"/>
    <w:rsid w:val="003A1AE9"/>
    <w:rsid w:val="003B0555"/>
    <w:rsid w:val="003C1428"/>
    <w:rsid w:val="003D0DAC"/>
    <w:rsid w:val="003F341A"/>
    <w:rsid w:val="003F3A09"/>
    <w:rsid w:val="003F6E37"/>
    <w:rsid w:val="004040BF"/>
    <w:rsid w:val="0040598B"/>
    <w:rsid w:val="00433CAF"/>
    <w:rsid w:val="004353F3"/>
    <w:rsid w:val="0043679B"/>
    <w:rsid w:val="00436E4B"/>
    <w:rsid w:val="00437202"/>
    <w:rsid w:val="0046588A"/>
    <w:rsid w:val="00484C3C"/>
    <w:rsid w:val="004A4F13"/>
    <w:rsid w:val="004A5189"/>
    <w:rsid w:val="004B24B1"/>
    <w:rsid w:val="004D2285"/>
    <w:rsid w:val="004D4026"/>
    <w:rsid w:val="004D6FB3"/>
    <w:rsid w:val="00501131"/>
    <w:rsid w:val="0050272C"/>
    <w:rsid w:val="00522B00"/>
    <w:rsid w:val="00541F72"/>
    <w:rsid w:val="005642D5"/>
    <w:rsid w:val="00573794"/>
    <w:rsid w:val="005752A3"/>
    <w:rsid w:val="00584437"/>
    <w:rsid w:val="00584C19"/>
    <w:rsid w:val="00585397"/>
    <w:rsid w:val="005914E7"/>
    <w:rsid w:val="005B036B"/>
    <w:rsid w:val="005C3945"/>
    <w:rsid w:val="005F4DE1"/>
    <w:rsid w:val="005F599C"/>
    <w:rsid w:val="006037EF"/>
    <w:rsid w:val="006044E2"/>
    <w:rsid w:val="00610B30"/>
    <w:rsid w:val="006129E8"/>
    <w:rsid w:val="00640D62"/>
    <w:rsid w:val="0064702E"/>
    <w:rsid w:val="006604C6"/>
    <w:rsid w:val="00671572"/>
    <w:rsid w:val="00672556"/>
    <w:rsid w:val="00674820"/>
    <w:rsid w:val="00677165"/>
    <w:rsid w:val="00681224"/>
    <w:rsid w:val="006826B0"/>
    <w:rsid w:val="00685B03"/>
    <w:rsid w:val="006A242D"/>
    <w:rsid w:val="006B0E9F"/>
    <w:rsid w:val="006B4025"/>
    <w:rsid w:val="006C7A6C"/>
    <w:rsid w:val="006E69D7"/>
    <w:rsid w:val="00733FD3"/>
    <w:rsid w:val="00740E23"/>
    <w:rsid w:val="007544C3"/>
    <w:rsid w:val="007649B5"/>
    <w:rsid w:val="007829B7"/>
    <w:rsid w:val="0078404B"/>
    <w:rsid w:val="007E06E8"/>
    <w:rsid w:val="007F4B8E"/>
    <w:rsid w:val="007F651D"/>
    <w:rsid w:val="00807D03"/>
    <w:rsid w:val="0082252A"/>
    <w:rsid w:val="00826A78"/>
    <w:rsid w:val="0082794C"/>
    <w:rsid w:val="00841937"/>
    <w:rsid w:val="008419F6"/>
    <w:rsid w:val="008458A4"/>
    <w:rsid w:val="0085608D"/>
    <w:rsid w:val="00885F4D"/>
    <w:rsid w:val="00891E6D"/>
    <w:rsid w:val="008C0344"/>
    <w:rsid w:val="008E20BB"/>
    <w:rsid w:val="00903FD1"/>
    <w:rsid w:val="00926CA8"/>
    <w:rsid w:val="00966C3C"/>
    <w:rsid w:val="009678CF"/>
    <w:rsid w:val="009909B4"/>
    <w:rsid w:val="00996B53"/>
    <w:rsid w:val="009B361B"/>
    <w:rsid w:val="009E299D"/>
    <w:rsid w:val="00A01745"/>
    <w:rsid w:val="00A21FA7"/>
    <w:rsid w:val="00A313B5"/>
    <w:rsid w:val="00A427E0"/>
    <w:rsid w:val="00A54A2D"/>
    <w:rsid w:val="00A66281"/>
    <w:rsid w:val="00AA340C"/>
    <w:rsid w:val="00AC419E"/>
    <w:rsid w:val="00AC73A4"/>
    <w:rsid w:val="00AD2648"/>
    <w:rsid w:val="00AD3CA4"/>
    <w:rsid w:val="00AE0AA4"/>
    <w:rsid w:val="00AE1B2F"/>
    <w:rsid w:val="00AF0AAB"/>
    <w:rsid w:val="00B03DB3"/>
    <w:rsid w:val="00B0476A"/>
    <w:rsid w:val="00B14F68"/>
    <w:rsid w:val="00B16A74"/>
    <w:rsid w:val="00B209AE"/>
    <w:rsid w:val="00B2488B"/>
    <w:rsid w:val="00B56C30"/>
    <w:rsid w:val="00B571B2"/>
    <w:rsid w:val="00B613DB"/>
    <w:rsid w:val="00B628E2"/>
    <w:rsid w:val="00B661F9"/>
    <w:rsid w:val="00B750B6"/>
    <w:rsid w:val="00B8114A"/>
    <w:rsid w:val="00BA5558"/>
    <w:rsid w:val="00BD40B2"/>
    <w:rsid w:val="00BD52C1"/>
    <w:rsid w:val="00BE2E2E"/>
    <w:rsid w:val="00BF0041"/>
    <w:rsid w:val="00BF0068"/>
    <w:rsid w:val="00C00145"/>
    <w:rsid w:val="00C14E41"/>
    <w:rsid w:val="00C15355"/>
    <w:rsid w:val="00C3316A"/>
    <w:rsid w:val="00C40852"/>
    <w:rsid w:val="00C72D10"/>
    <w:rsid w:val="00C75A88"/>
    <w:rsid w:val="00CA7614"/>
    <w:rsid w:val="00CA7D34"/>
    <w:rsid w:val="00CC20BC"/>
    <w:rsid w:val="00CD442A"/>
    <w:rsid w:val="00CD7D04"/>
    <w:rsid w:val="00CF1446"/>
    <w:rsid w:val="00D0227A"/>
    <w:rsid w:val="00D0662F"/>
    <w:rsid w:val="00D10CE9"/>
    <w:rsid w:val="00D12DCE"/>
    <w:rsid w:val="00D13A48"/>
    <w:rsid w:val="00D204D6"/>
    <w:rsid w:val="00D435CB"/>
    <w:rsid w:val="00D44B68"/>
    <w:rsid w:val="00D64434"/>
    <w:rsid w:val="00D72E4A"/>
    <w:rsid w:val="00D961AE"/>
    <w:rsid w:val="00D963D2"/>
    <w:rsid w:val="00D97D7B"/>
    <w:rsid w:val="00DD3555"/>
    <w:rsid w:val="00DD79B6"/>
    <w:rsid w:val="00DF3359"/>
    <w:rsid w:val="00E100D3"/>
    <w:rsid w:val="00E11D1B"/>
    <w:rsid w:val="00E26797"/>
    <w:rsid w:val="00E33EC3"/>
    <w:rsid w:val="00E53CE3"/>
    <w:rsid w:val="00E63BA0"/>
    <w:rsid w:val="00E661F3"/>
    <w:rsid w:val="00E67B3A"/>
    <w:rsid w:val="00E94E76"/>
    <w:rsid w:val="00EC320B"/>
    <w:rsid w:val="00EC40F0"/>
    <w:rsid w:val="00ED046D"/>
    <w:rsid w:val="00ED0DE8"/>
    <w:rsid w:val="00ED5B07"/>
    <w:rsid w:val="00EE45E2"/>
    <w:rsid w:val="00EF2161"/>
    <w:rsid w:val="00F010D8"/>
    <w:rsid w:val="00F07EB2"/>
    <w:rsid w:val="00F15C97"/>
    <w:rsid w:val="00F21695"/>
    <w:rsid w:val="00F27D20"/>
    <w:rsid w:val="00F533F5"/>
    <w:rsid w:val="00F61B62"/>
    <w:rsid w:val="00F71559"/>
    <w:rsid w:val="00F93AAF"/>
    <w:rsid w:val="00F96108"/>
    <w:rsid w:val="00FA448A"/>
    <w:rsid w:val="00FB5E2E"/>
    <w:rsid w:val="00FC1386"/>
    <w:rsid w:val="00FC1A99"/>
    <w:rsid w:val="00FD7112"/>
    <w:rsid w:val="00FD779B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01D5"/>
  <w15:chartTrackingRefBased/>
  <w15:docId w15:val="{51D53456-A6DC-4C1C-8CEA-C3FA6305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0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29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0E0974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E0974"/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E0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0974"/>
  </w:style>
  <w:style w:type="paragraph" w:styleId="Bunntekst">
    <w:name w:val="footer"/>
    <w:basedOn w:val="Normal"/>
    <w:link w:val="BunntekstTegn"/>
    <w:uiPriority w:val="99"/>
    <w:unhideWhenUsed/>
    <w:rsid w:val="000E0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0974"/>
  </w:style>
  <w:style w:type="character" w:customStyle="1" w:styleId="Overskrift1Tegn">
    <w:name w:val="Overskrift 1 Tegn"/>
    <w:basedOn w:val="Standardskriftforavsnitt"/>
    <w:link w:val="Overskrift1"/>
    <w:uiPriority w:val="9"/>
    <w:rsid w:val="000E09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43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E11D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vsnitt">
    <w:name w:val="List Paragraph"/>
    <w:basedOn w:val="Normal"/>
    <w:uiPriority w:val="34"/>
    <w:qFormat/>
    <w:rsid w:val="0046588A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7829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BD40B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D40B2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unhideWhenUsed/>
    <w:qFormat/>
    <w:rsid w:val="00D72E4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81927A-7E13-4FD0-ACFF-AF7752B51A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6378</Characters>
  <Application>Microsoft Office Word</Application>
  <DocSecurity>0</DocSecurity>
  <Lines>289</Lines>
  <Paragraphs>230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ÅRSMELDING FOR 2021                           ROGALAND GJETERHUNDLAG</vt:lpstr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ÅRSMELDING FOR 2022                           ROGALAND GJETERHUNDLAG</dc:title>
  <dc:subject/>
  <dc:creator>Rogaland gjeterhundlag</dc:creator>
  <cp:keywords/>
  <dc:description/>
  <cp:lastModifiedBy>Lise Vistnes</cp:lastModifiedBy>
  <cp:revision>2</cp:revision>
  <dcterms:created xsi:type="dcterms:W3CDTF">2022-12-15T20:54:00Z</dcterms:created>
  <dcterms:modified xsi:type="dcterms:W3CDTF">2022-12-15T20:54:00Z</dcterms:modified>
</cp:coreProperties>
</file>