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C2" w:rsidRDefault="00B740C2" w:rsidP="00B740C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     </w:t>
      </w:r>
      <w:r w:rsidRPr="00F20213">
        <w:rPr>
          <w:b/>
        </w:rPr>
        <w:t xml:space="preserve">  </w:t>
      </w:r>
      <w:proofErr w:type="spellStart"/>
      <w:r w:rsidRPr="00F20213">
        <w:rPr>
          <w:b/>
          <w:sz w:val="24"/>
          <w:szCs w:val="24"/>
        </w:rPr>
        <w:t>Styres</w:t>
      </w:r>
      <w:r>
        <w:rPr>
          <w:b/>
          <w:sz w:val="24"/>
          <w:szCs w:val="24"/>
        </w:rPr>
        <w:t>møte</w:t>
      </w:r>
      <w:proofErr w:type="spellEnd"/>
      <w:r>
        <w:rPr>
          <w:b/>
          <w:sz w:val="24"/>
          <w:szCs w:val="24"/>
        </w:rPr>
        <w:t xml:space="preserve"> hos Hans Morten Eriksen 23.februar 2015</w:t>
      </w:r>
    </w:p>
    <w:p w:rsidR="00B740C2" w:rsidRDefault="00B740C2" w:rsidP="00B740C2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proofErr w:type="gramStart"/>
      <w:r>
        <w:rPr>
          <w:sz w:val="24"/>
          <w:szCs w:val="24"/>
        </w:rPr>
        <w:t>stede :</w:t>
      </w:r>
      <w:proofErr w:type="gramEnd"/>
      <w:r>
        <w:rPr>
          <w:sz w:val="24"/>
          <w:szCs w:val="24"/>
        </w:rPr>
        <w:t xml:space="preserve"> Hans Morten Eriksen, Kjell Johansen, Kari Anne H. Green, Stefan Skulstad</w:t>
      </w:r>
    </w:p>
    <w:p w:rsidR="00B740C2" w:rsidRDefault="00B740C2" w:rsidP="00B740C2">
      <w:pPr>
        <w:pStyle w:val="Ingenmellomrom"/>
      </w:pPr>
      <w:r>
        <w:tab/>
        <w:t xml:space="preserve">    Kristine </w:t>
      </w:r>
      <w:proofErr w:type="spellStart"/>
      <w:r>
        <w:t>Altin</w:t>
      </w:r>
      <w:proofErr w:type="spellEnd"/>
      <w:r>
        <w:t xml:space="preserve">. Meldt </w:t>
      </w:r>
      <w:proofErr w:type="gramStart"/>
      <w:r>
        <w:t>Forfall :</w:t>
      </w:r>
      <w:proofErr w:type="gramEnd"/>
      <w:r>
        <w:t xml:space="preserve"> Johan Schei , Petter Landfald 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>Sak 1.</w:t>
      </w:r>
      <w:r>
        <w:tab/>
        <w:t xml:space="preserve">Godtgjørelse til redaktør i </w:t>
      </w:r>
      <w:proofErr w:type="spellStart"/>
      <w:proofErr w:type="gramStart"/>
      <w:r>
        <w:t>Gjetern</w:t>
      </w:r>
      <w:proofErr w:type="spellEnd"/>
      <w:r>
        <w:t xml:space="preserve"> ,</w:t>
      </w:r>
      <w:proofErr w:type="gramEnd"/>
      <w:r>
        <w:t xml:space="preserve"> Tor Arne Olsen.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  <w:proofErr w:type="gramStart"/>
      <w:r>
        <w:t>Vedtak :</w:t>
      </w:r>
      <w:proofErr w:type="gramEnd"/>
      <w:r>
        <w:t xml:space="preserve"> Tor Arne Olsen bevilges kr. 1500 for hver utgivelse av </w:t>
      </w:r>
      <w:proofErr w:type="spellStart"/>
      <w:r>
        <w:t>Gjetern</w:t>
      </w:r>
      <w:proofErr w:type="spellEnd"/>
      <w:r>
        <w:t>.</w:t>
      </w:r>
    </w:p>
    <w:p w:rsidR="00B740C2" w:rsidRDefault="00B740C2" w:rsidP="00B740C2">
      <w:pPr>
        <w:pStyle w:val="Ingenmellomrom"/>
      </w:pPr>
      <w:r>
        <w:tab/>
      </w:r>
      <w:r>
        <w:tab/>
        <w:t xml:space="preserve">  N-T </w:t>
      </w:r>
      <w:proofErr w:type="spellStart"/>
      <w:r>
        <w:t>gjeterhundlag</w:t>
      </w:r>
      <w:proofErr w:type="spellEnd"/>
      <w:r>
        <w:t xml:space="preserve"> søker om støtte fra NTSG til </w:t>
      </w:r>
      <w:proofErr w:type="spellStart"/>
      <w:r>
        <w:t>Gjetern</w:t>
      </w:r>
      <w:proofErr w:type="spellEnd"/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 xml:space="preserve">Sak </w:t>
      </w:r>
      <w:proofErr w:type="gramStart"/>
      <w:r>
        <w:t>2 .</w:t>
      </w:r>
      <w:proofErr w:type="gramEnd"/>
      <w:r>
        <w:t xml:space="preserve">  a) Uttakskriterier til NM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  <w:proofErr w:type="gramStart"/>
      <w:r>
        <w:t>Vedtak :</w:t>
      </w:r>
      <w:proofErr w:type="gramEnd"/>
      <w:r>
        <w:t xml:space="preserve">  alle kl.3 prøver i fylket danner grunnlag for uttak. De 5 beste teller.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  <w:t>b) N-T-cup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  <w:proofErr w:type="gramStart"/>
      <w:r>
        <w:t>Vedtak :</w:t>
      </w:r>
      <w:proofErr w:type="gramEnd"/>
      <w:r>
        <w:t xml:space="preserve"> de 3 beste av 5 prøver er tellende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 xml:space="preserve">Sak </w:t>
      </w:r>
      <w:proofErr w:type="gramStart"/>
      <w:r>
        <w:t>3 .</w:t>
      </w:r>
      <w:proofErr w:type="gramEnd"/>
      <w:r>
        <w:t xml:space="preserve"> Fullmakt fra NTSG om kontaktperson/personer opp mot NSG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  <w:proofErr w:type="gramStart"/>
      <w:r>
        <w:t>Vedtak :</w:t>
      </w:r>
      <w:proofErr w:type="gramEnd"/>
      <w:r>
        <w:t xml:space="preserve"> leder NTSG gir fullmakt til at leder og nestleder i </w:t>
      </w:r>
      <w:proofErr w:type="spellStart"/>
      <w:r>
        <w:t>gjeterhundlaget</w:t>
      </w:r>
      <w:proofErr w:type="spellEnd"/>
    </w:p>
    <w:p w:rsidR="00B740C2" w:rsidRDefault="00B740C2" w:rsidP="00B740C2">
      <w:pPr>
        <w:pStyle w:val="Ingenmellomrom"/>
      </w:pPr>
      <w:r>
        <w:tab/>
      </w:r>
      <w:r>
        <w:tab/>
        <w:t xml:space="preserve">  får all informasjon fra NSG/ </w:t>
      </w:r>
      <w:proofErr w:type="spellStart"/>
      <w:r>
        <w:t>gjeterhundrådet</w:t>
      </w:r>
      <w:proofErr w:type="spellEnd"/>
      <w:r>
        <w:t>.</w:t>
      </w:r>
    </w:p>
    <w:p w:rsidR="00B740C2" w:rsidRDefault="00B740C2" w:rsidP="00B740C2">
      <w:pPr>
        <w:pStyle w:val="Ingenmellomrom"/>
      </w:pPr>
      <w:r>
        <w:tab/>
      </w:r>
      <w:r>
        <w:tab/>
        <w:t xml:space="preserve">  Alle nemnder og lag kan melde inn prøver.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 xml:space="preserve">Sak </w:t>
      </w:r>
      <w:proofErr w:type="gramStart"/>
      <w:r>
        <w:t>4 .</w:t>
      </w:r>
      <w:proofErr w:type="gramEnd"/>
      <w:r>
        <w:tab/>
        <w:t xml:space="preserve">Godtgjørelse til dommere som skal på dommersamling 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  <w:t xml:space="preserve">Forslag til praksis ved godtgjørelse til dommere som skal på </w:t>
      </w:r>
      <w:proofErr w:type="gramStart"/>
      <w:r>
        <w:t>dommersamling :</w:t>
      </w:r>
      <w:proofErr w:type="gramEnd"/>
      <w:r>
        <w:t xml:space="preserve"> 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  <w:t xml:space="preserve">1: Dommere i </w:t>
      </w:r>
      <w:proofErr w:type="gramStart"/>
      <w:r>
        <w:t>fylket ,</w:t>
      </w:r>
      <w:proofErr w:type="gramEnd"/>
      <w:r>
        <w:t xml:space="preserve"> som ønsker å delta på dommersamling, kan søke N-T-</w:t>
      </w:r>
    </w:p>
    <w:p w:rsidR="00B740C2" w:rsidRDefault="00B740C2" w:rsidP="00B740C2">
      <w:pPr>
        <w:pStyle w:val="Ingenmellomrom"/>
      </w:pPr>
      <w:r>
        <w:t xml:space="preserve">                   </w:t>
      </w:r>
      <w:proofErr w:type="spellStart"/>
      <w:proofErr w:type="gramStart"/>
      <w:r>
        <w:t>Gjeterhundlag</w:t>
      </w:r>
      <w:proofErr w:type="spellEnd"/>
      <w:r>
        <w:t xml:space="preserve">  om</w:t>
      </w:r>
      <w:proofErr w:type="gramEnd"/>
      <w:r>
        <w:t xml:space="preserve"> godtgjørelse for faktiske utlegg ( reiseutgifter og overnatting)</w:t>
      </w:r>
    </w:p>
    <w:p w:rsidR="00B740C2" w:rsidRDefault="00B740C2" w:rsidP="00B740C2">
      <w:pPr>
        <w:pStyle w:val="Ingenmellomrom"/>
      </w:pPr>
      <w:r>
        <w:tab/>
        <w:t xml:space="preserve">     såfremt økonomien i laget tillater det</w:t>
      </w:r>
    </w:p>
    <w:p w:rsidR="00B740C2" w:rsidRDefault="00B740C2" w:rsidP="00B740C2">
      <w:pPr>
        <w:pStyle w:val="Ingenmellomrom"/>
      </w:pPr>
      <w:r>
        <w:tab/>
        <w:t>2: Det må sendes skriftlig søknad til laget, med kopi av reiseutgifter og overnatting</w:t>
      </w:r>
    </w:p>
    <w:p w:rsidR="00B740C2" w:rsidRDefault="00B740C2" w:rsidP="00B740C2">
      <w:pPr>
        <w:pStyle w:val="Ingenmellomrom"/>
      </w:pPr>
      <w:r>
        <w:tab/>
        <w:t xml:space="preserve">3: Det gis </w:t>
      </w:r>
      <w:r>
        <w:rPr>
          <w:b/>
        </w:rPr>
        <w:t xml:space="preserve">ikke </w:t>
      </w:r>
      <w:r>
        <w:t>møtegodtgjørelse/ diett.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  <w:proofErr w:type="gramStart"/>
      <w:r>
        <w:t>Vedtak :</w:t>
      </w:r>
      <w:proofErr w:type="gramEnd"/>
      <w:r>
        <w:t xml:space="preserve"> forslaget godkjennes</w:t>
      </w:r>
    </w:p>
    <w:p w:rsidR="00B740C2" w:rsidRDefault="00B740C2" w:rsidP="00B740C2">
      <w:pPr>
        <w:pStyle w:val="Ingenmellomrom"/>
      </w:pPr>
    </w:p>
    <w:p w:rsidR="00B740C2" w:rsidRPr="00BB4DE6" w:rsidRDefault="00B740C2" w:rsidP="00B740C2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Møte slutt </w:t>
      </w:r>
      <w:proofErr w:type="spellStart"/>
      <w:proofErr w:type="gramStart"/>
      <w:r>
        <w:t>kl</w:t>
      </w:r>
      <w:proofErr w:type="spellEnd"/>
      <w:r>
        <w:t xml:space="preserve"> .</w:t>
      </w:r>
      <w:proofErr w:type="gramEnd"/>
      <w:r>
        <w:t>22.10</w:t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</w:p>
    <w:p w:rsidR="00B740C2" w:rsidRDefault="00B740C2" w:rsidP="00B740C2">
      <w:pPr>
        <w:pStyle w:val="Ingenmellomrom"/>
      </w:pPr>
    </w:p>
    <w:p w:rsidR="00B740C2" w:rsidRDefault="00B740C2" w:rsidP="00B740C2">
      <w:pPr>
        <w:pStyle w:val="Ingenmellomrom"/>
      </w:pPr>
      <w:r>
        <w:tab/>
      </w:r>
    </w:p>
    <w:p w:rsidR="00B740C2" w:rsidRDefault="00B740C2" w:rsidP="00B740C2">
      <w:pPr>
        <w:pStyle w:val="Ingenmellomrom"/>
      </w:pPr>
    </w:p>
    <w:p w:rsidR="00B740C2" w:rsidRPr="00F20213" w:rsidRDefault="00B740C2" w:rsidP="00B740C2">
      <w:pPr>
        <w:pStyle w:val="Ingenmellomrom"/>
      </w:pPr>
    </w:p>
    <w:p w:rsidR="00A00C90" w:rsidRDefault="00A00C90"/>
    <w:sectPr w:rsidR="00A0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2"/>
    <w:rsid w:val="00A00C90"/>
    <w:rsid w:val="00B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2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4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2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4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Morten Eriksen</dc:creator>
  <cp:lastModifiedBy>Hans Morten Eriksen</cp:lastModifiedBy>
  <cp:revision>1</cp:revision>
  <dcterms:created xsi:type="dcterms:W3CDTF">2015-02-24T18:00:00Z</dcterms:created>
  <dcterms:modified xsi:type="dcterms:W3CDTF">2015-02-24T18:01:00Z</dcterms:modified>
</cp:coreProperties>
</file>